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2C0D" w14:textId="77777777" w:rsidR="00434209" w:rsidRDefault="00434209" w:rsidP="0092724E">
      <w:pPr>
        <w:jc w:val="center"/>
        <w:rPr>
          <w:rFonts w:eastAsia="Times New Roman"/>
          <w:b/>
          <w:sz w:val="32"/>
        </w:rPr>
      </w:pPr>
    </w:p>
    <w:p w14:paraId="11DCA892" w14:textId="1FE98DFF" w:rsidR="00721528" w:rsidRDefault="00D359A3" w:rsidP="00D359A3">
      <w:pPr>
        <w:jc w:val="center"/>
        <w:rPr>
          <w:b/>
          <w:sz w:val="32"/>
          <w:szCs w:val="32"/>
          <w:lang w:val="vi-VN"/>
        </w:rPr>
      </w:pPr>
      <w:r w:rsidRPr="001E6C32">
        <w:rPr>
          <w:rFonts w:eastAsia="휴먼명조"/>
          <w:b/>
          <w:sz w:val="32"/>
          <w:szCs w:val="32"/>
          <w:lang w:val="vi-VN" w:eastAsia="ko-KR"/>
        </w:rPr>
        <w:t>NGHIÊN CỨU CÁC NHÂN TỐ ẢNH HƯỞNG</w:t>
      </w:r>
      <w:r w:rsidR="00BC51F9" w:rsidRPr="0049423D">
        <w:rPr>
          <w:b/>
          <w:sz w:val="32"/>
          <w:szCs w:val="32"/>
          <w:highlight w:val="yellow"/>
          <w:lang w:val="vi-VN"/>
        </w:rPr>
        <w:t>*</w:t>
      </w:r>
    </w:p>
    <w:p w14:paraId="593BA535" w14:textId="77777777" w:rsidR="00BC51F9" w:rsidRPr="00BC51F9" w:rsidRDefault="00BC51F9" w:rsidP="00721528">
      <w:pPr>
        <w:jc w:val="center"/>
        <w:rPr>
          <w:rFonts w:eastAsia="휴먼명조"/>
          <w:b/>
          <w:sz w:val="36"/>
          <w:szCs w:val="36"/>
          <w:lang w:eastAsia="ko-KR"/>
        </w:rPr>
      </w:pPr>
    </w:p>
    <w:p w14:paraId="603DCDA0" w14:textId="5E20B12B" w:rsidR="00BC51F9" w:rsidRDefault="00A057CF" w:rsidP="00D359A3">
      <w:pPr>
        <w:jc w:val="right"/>
        <w:rPr>
          <w:bCs/>
          <w:sz w:val="24"/>
          <w:szCs w:val="24"/>
        </w:rPr>
      </w:pPr>
      <w:proofErr w:type="spellStart"/>
      <w:r>
        <w:rPr>
          <w:rFonts w:eastAsia="맑은 고딕"/>
          <w:sz w:val="24"/>
          <w:szCs w:val="24"/>
          <w:lang w:eastAsia="ko-KR"/>
        </w:rPr>
        <w:t>Nguyễn</w:t>
      </w:r>
      <w:proofErr w:type="spellEnd"/>
      <w:r>
        <w:rPr>
          <w:rFonts w:eastAsia="맑은 고딕"/>
          <w:sz w:val="24"/>
          <w:szCs w:val="24"/>
          <w:lang w:eastAsia="ko-KR"/>
        </w:rPr>
        <w:t xml:space="preserve"> </w:t>
      </w:r>
      <w:proofErr w:type="spellStart"/>
      <w:r>
        <w:rPr>
          <w:rFonts w:eastAsia="맑은 고딕"/>
          <w:sz w:val="24"/>
          <w:szCs w:val="24"/>
          <w:lang w:eastAsia="ko-KR"/>
        </w:rPr>
        <w:t>Trường</w:t>
      </w:r>
      <w:proofErr w:type="spellEnd"/>
      <w:r>
        <w:rPr>
          <w:rFonts w:eastAsia="맑은 고딕"/>
          <w:sz w:val="24"/>
          <w:szCs w:val="24"/>
          <w:lang w:eastAsia="ko-KR"/>
        </w:rPr>
        <w:t xml:space="preserve"> </w:t>
      </w:r>
      <w:proofErr w:type="spellStart"/>
      <w:r>
        <w:rPr>
          <w:rFonts w:eastAsia="맑은 고딕"/>
          <w:sz w:val="24"/>
          <w:szCs w:val="24"/>
          <w:lang w:eastAsia="ko-KR"/>
        </w:rPr>
        <w:t>Sơn</w:t>
      </w:r>
      <w:proofErr w:type="spellEnd"/>
      <w:r w:rsidR="00BC51F9" w:rsidRPr="0049423D">
        <w:rPr>
          <w:bCs/>
          <w:sz w:val="24"/>
          <w:szCs w:val="24"/>
          <w:highlight w:val="yellow"/>
        </w:rPr>
        <w:t>**</w:t>
      </w:r>
    </w:p>
    <w:p w14:paraId="3E065821" w14:textId="77777777" w:rsidR="00AC2FE6" w:rsidRPr="00BC51F9" w:rsidRDefault="0092724E" w:rsidP="004E69BD">
      <w:pPr>
        <w:jc w:val="right"/>
        <w:rPr>
          <w:rFonts w:ascii="한컴돋움" w:eastAsia="한컴돋움" w:hAnsi="한컴돋움" w:cs="한컴돋움"/>
          <w:color w:val="FFFFFF" w:themeColor="background1"/>
          <w:sz w:val="24"/>
          <w:szCs w:val="24"/>
          <w:lang w:eastAsia="ko-KR"/>
        </w:rPr>
      </w:pPr>
      <w:r w:rsidRPr="00BC51F9">
        <w:rPr>
          <w:bCs/>
          <w:color w:val="FFFFFF" w:themeColor="background1"/>
          <w:vertAlign w:val="superscript"/>
        </w:rPr>
        <w:footnoteReference w:customMarkFollows="1" w:id="1"/>
        <w:sym w:font="Symbol" w:char="F02A"/>
      </w:r>
    </w:p>
    <w:p w14:paraId="146FBE23" w14:textId="77777777" w:rsidR="0092724E" w:rsidRPr="004E69BD" w:rsidRDefault="0092724E" w:rsidP="004E69BD">
      <w:pPr>
        <w:jc w:val="right"/>
        <w:rPr>
          <w:rFonts w:ascii="한컴돋움" w:eastAsia="한컴돋움" w:hAnsi="한컴돋움" w:cs="한컴돋움"/>
          <w:sz w:val="24"/>
          <w:szCs w:val="24"/>
          <w:lang w:eastAsia="ko-KR"/>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2410"/>
        <w:gridCol w:w="1301"/>
        <w:gridCol w:w="2356"/>
      </w:tblGrid>
      <w:tr w:rsidR="007705CA" w:rsidRPr="007705CA" w14:paraId="141D8ABC" w14:textId="77777777" w:rsidTr="003A0530">
        <w:trPr>
          <w:trHeight w:val="176"/>
        </w:trPr>
        <w:tc>
          <w:tcPr>
            <w:tcW w:w="1986" w:type="pct"/>
            <w:tcBorders>
              <w:top w:val="nil"/>
              <w:left w:val="nil"/>
              <w:bottom w:val="double" w:sz="6" w:space="0" w:color="000000"/>
              <w:right w:val="nil"/>
            </w:tcBorders>
            <w:tcMar>
              <w:top w:w="28" w:type="dxa"/>
              <w:left w:w="102" w:type="dxa"/>
              <w:bottom w:w="28" w:type="dxa"/>
              <w:right w:w="102" w:type="dxa"/>
            </w:tcMar>
            <w:vAlign w:val="center"/>
            <w:hideMark/>
          </w:tcPr>
          <w:p w14:paraId="1DDDF785" w14:textId="77777777" w:rsidR="007705CA" w:rsidRPr="007705CA" w:rsidRDefault="007705CA" w:rsidP="003A0530">
            <w:pPr>
              <w:widowControl w:val="0"/>
              <w:autoSpaceDE w:val="0"/>
              <w:autoSpaceDN w:val="0"/>
              <w:snapToGrid w:val="0"/>
              <w:jc w:val="both"/>
              <w:textAlignment w:val="baseline"/>
              <w:rPr>
                <w:rFonts w:ascii="한컴바탕" w:eastAsia="한컴바탕" w:hAnsi="한컴바탕" w:cs="한컴바탕"/>
                <w:color w:val="000000"/>
                <w:sz w:val="12"/>
                <w:szCs w:val="12"/>
                <w:lang w:eastAsia="ko-KR" w:bidi="th-TH"/>
              </w:rPr>
            </w:pPr>
          </w:p>
        </w:tc>
        <w:tc>
          <w:tcPr>
            <w:tcW w:w="1072" w:type="pct"/>
            <w:vMerge w:val="restart"/>
            <w:tcBorders>
              <w:top w:val="nil"/>
              <w:left w:val="nil"/>
              <w:bottom w:val="nil"/>
              <w:right w:val="nil"/>
            </w:tcBorders>
            <w:tcMar>
              <w:top w:w="28" w:type="dxa"/>
              <w:left w:w="102" w:type="dxa"/>
              <w:bottom w:w="28" w:type="dxa"/>
              <w:right w:w="102" w:type="dxa"/>
            </w:tcMar>
            <w:vAlign w:val="center"/>
            <w:hideMark/>
          </w:tcPr>
          <w:p w14:paraId="676D62A2" w14:textId="77777777" w:rsidR="007705CA" w:rsidRPr="007705CA" w:rsidRDefault="00A26392" w:rsidP="00C152A9">
            <w:pPr>
              <w:widowControl w:val="0"/>
              <w:autoSpaceDE w:val="0"/>
              <w:autoSpaceDN w:val="0"/>
              <w:textAlignment w:val="baseline"/>
              <w:rPr>
                <w:rFonts w:ascii="굴림" w:eastAsia="굴림" w:hAnsi="굴림" w:cs="굴림"/>
                <w:color w:val="000000"/>
                <w:sz w:val="20"/>
                <w:szCs w:val="20"/>
                <w:lang w:eastAsia="ko-KR" w:bidi="th-TH"/>
              </w:rPr>
            </w:pPr>
            <w:r w:rsidRPr="00B1655D">
              <w:rPr>
                <w:rFonts w:ascii="Arial" w:eastAsia="HY울릉도M" w:hAnsi="Arial" w:cs="Arial"/>
                <w:b/>
                <w:bCs/>
                <w:color w:val="000000"/>
                <w:spacing w:val="-4"/>
                <w:sz w:val="18"/>
                <w:szCs w:val="18"/>
                <w:lang w:eastAsia="ko-KR" w:bidi="th-TH"/>
              </w:rPr>
              <w:t>【</w:t>
            </w:r>
            <w:r w:rsidRPr="00B1655D">
              <w:rPr>
                <w:rFonts w:ascii="Arial" w:eastAsia="HY울릉도M" w:hAnsi="Arial" w:cs="Arial"/>
                <w:b/>
                <w:bCs/>
                <w:color w:val="000000"/>
                <w:spacing w:val="-4"/>
                <w:sz w:val="18"/>
                <w:szCs w:val="18"/>
                <w:lang w:eastAsia="ko-KR" w:bidi="th-TH"/>
              </w:rPr>
              <w:t xml:space="preserve"> </w:t>
            </w:r>
            <w:proofErr w:type="spellStart"/>
            <w:r w:rsidRPr="00B1655D">
              <w:rPr>
                <w:rFonts w:ascii="Arial" w:eastAsia="HY울릉도M" w:hAnsi="Arial" w:cs="Arial"/>
                <w:b/>
                <w:bCs/>
                <w:color w:val="000000"/>
                <w:spacing w:val="-4"/>
                <w:sz w:val="18"/>
                <w:szCs w:val="18"/>
                <w:lang w:eastAsia="ko-KR" w:bidi="th-TH"/>
              </w:rPr>
              <w:t>Mục</w:t>
            </w:r>
            <w:proofErr w:type="spellEnd"/>
            <w:r w:rsidRPr="00B1655D">
              <w:rPr>
                <w:rFonts w:ascii="Arial" w:eastAsia="HY울릉도M" w:hAnsi="Arial" w:cs="Arial"/>
                <w:b/>
                <w:bCs/>
                <w:color w:val="000000"/>
                <w:spacing w:val="-4"/>
                <w:sz w:val="18"/>
                <w:szCs w:val="18"/>
                <w:lang w:eastAsia="ko-KR" w:bidi="th-TH"/>
              </w:rPr>
              <w:t xml:space="preserve"> </w:t>
            </w:r>
            <w:proofErr w:type="spellStart"/>
            <w:r w:rsidRPr="00B1655D">
              <w:rPr>
                <w:rFonts w:ascii="Arial" w:eastAsia="HY울릉도M" w:hAnsi="Arial" w:cs="Arial"/>
                <w:b/>
                <w:bCs/>
                <w:color w:val="000000"/>
                <w:spacing w:val="-4"/>
                <w:sz w:val="18"/>
                <w:szCs w:val="18"/>
                <w:lang w:eastAsia="ko-KR" w:bidi="th-TH"/>
              </w:rPr>
              <w:t>lục</w:t>
            </w:r>
            <w:proofErr w:type="spellEnd"/>
            <w:r w:rsidRPr="00B1655D">
              <w:rPr>
                <w:rFonts w:ascii="Arial" w:eastAsia="HY울릉도M" w:hAnsi="Arial" w:cs="Arial"/>
                <w:b/>
                <w:bCs/>
                <w:color w:val="000000"/>
                <w:spacing w:val="-4"/>
                <w:sz w:val="18"/>
                <w:szCs w:val="18"/>
                <w:lang w:eastAsia="ko-KR" w:bidi="th-TH"/>
              </w:rPr>
              <w:t>】</w:t>
            </w:r>
          </w:p>
        </w:tc>
        <w:tc>
          <w:tcPr>
            <w:tcW w:w="1942" w:type="pct"/>
            <w:tcBorders>
              <w:top w:val="nil"/>
              <w:left w:val="nil"/>
              <w:bottom w:val="double" w:sz="6" w:space="0" w:color="000000"/>
              <w:right w:val="nil"/>
            </w:tcBorders>
            <w:tcMar>
              <w:top w:w="28" w:type="dxa"/>
              <w:left w:w="102" w:type="dxa"/>
              <w:bottom w:w="28" w:type="dxa"/>
              <w:right w:w="102" w:type="dxa"/>
            </w:tcMar>
            <w:vAlign w:val="center"/>
            <w:hideMark/>
          </w:tcPr>
          <w:p w14:paraId="6A6DDF54" w14:textId="77777777" w:rsidR="007705CA" w:rsidRPr="007705CA" w:rsidRDefault="007705CA" w:rsidP="003A0530">
            <w:pPr>
              <w:widowControl w:val="0"/>
              <w:autoSpaceDE w:val="0"/>
              <w:autoSpaceDN w:val="0"/>
              <w:snapToGrid w:val="0"/>
              <w:jc w:val="both"/>
              <w:textAlignment w:val="baseline"/>
              <w:rPr>
                <w:rFonts w:ascii="한컴바탕" w:eastAsia="한컴바탕" w:hAnsi="한컴바탕" w:cs="한컴바탕"/>
                <w:color w:val="000000"/>
                <w:sz w:val="12"/>
                <w:szCs w:val="12"/>
                <w:lang w:eastAsia="ko-KR" w:bidi="th-TH"/>
              </w:rPr>
            </w:pPr>
          </w:p>
        </w:tc>
      </w:tr>
      <w:tr w:rsidR="007705CA" w:rsidRPr="007705CA" w14:paraId="1AAF941F" w14:textId="77777777" w:rsidTr="003A0530">
        <w:trPr>
          <w:trHeight w:val="176"/>
        </w:trPr>
        <w:tc>
          <w:tcPr>
            <w:tcW w:w="1986" w:type="pct"/>
            <w:tcBorders>
              <w:top w:val="double" w:sz="6" w:space="0" w:color="000000"/>
              <w:left w:val="nil"/>
              <w:bottom w:val="nil"/>
              <w:right w:val="nil"/>
            </w:tcBorders>
            <w:tcMar>
              <w:top w:w="28" w:type="dxa"/>
              <w:left w:w="102" w:type="dxa"/>
              <w:bottom w:w="28" w:type="dxa"/>
              <w:right w:w="102" w:type="dxa"/>
            </w:tcMar>
            <w:vAlign w:val="center"/>
            <w:hideMark/>
          </w:tcPr>
          <w:p w14:paraId="4C601361" w14:textId="77777777" w:rsidR="007705CA" w:rsidRPr="007705CA" w:rsidRDefault="007705CA" w:rsidP="003A0530">
            <w:pPr>
              <w:widowControl w:val="0"/>
              <w:autoSpaceDE w:val="0"/>
              <w:autoSpaceDN w:val="0"/>
              <w:snapToGrid w:val="0"/>
              <w:jc w:val="both"/>
              <w:textAlignment w:val="baseline"/>
              <w:rPr>
                <w:rFonts w:ascii="한컴바탕" w:eastAsia="한컴바탕" w:hAnsi="한컴바탕" w:cs="한컴바탕"/>
                <w:color w:val="000000"/>
                <w:sz w:val="12"/>
                <w:szCs w:val="12"/>
                <w:lang w:eastAsia="ko-KR" w:bidi="th-TH"/>
              </w:rPr>
            </w:pPr>
          </w:p>
        </w:tc>
        <w:tc>
          <w:tcPr>
            <w:tcW w:w="1072" w:type="pct"/>
            <w:vMerge/>
            <w:tcBorders>
              <w:top w:val="nil"/>
              <w:left w:val="nil"/>
              <w:bottom w:val="nil"/>
              <w:right w:val="nil"/>
            </w:tcBorders>
            <w:vAlign w:val="center"/>
            <w:hideMark/>
          </w:tcPr>
          <w:p w14:paraId="1CD45C36" w14:textId="77777777" w:rsidR="007705CA" w:rsidRPr="007705CA" w:rsidRDefault="007705CA" w:rsidP="003A0530">
            <w:pPr>
              <w:rPr>
                <w:rFonts w:ascii="굴림" w:eastAsia="굴림" w:hAnsi="굴림" w:cs="굴림"/>
                <w:color w:val="000000"/>
                <w:sz w:val="20"/>
                <w:szCs w:val="20"/>
                <w:lang w:eastAsia="ko-KR" w:bidi="th-TH"/>
              </w:rPr>
            </w:pPr>
          </w:p>
        </w:tc>
        <w:tc>
          <w:tcPr>
            <w:tcW w:w="1942" w:type="pct"/>
            <w:tcBorders>
              <w:top w:val="double" w:sz="6" w:space="0" w:color="000000"/>
              <w:left w:val="nil"/>
              <w:bottom w:val="nil"/>
              <w:right w:val="nil"/>
            </w:tcBorders>
            <w:tcMar>
              <w:top w:w="28" w:type="dxa"/>
              <w:left w:w="102" w:type="dxa"/>
              <w:bottom w:w="28" w:type="dxa"/>
              <w:right w:w="102" w:type="dxa"/>
            </w:tcMar>
            <w:vAlign w:val="center"/>
            <w:hideMark/>
          </w:tcPr>
          <w:p w14:paraId="19E253A5" w14:textId="77777777" w:rsidR="007705CA" w:rsidRPr="007705CA" w:rsidRDefault="007705CA" w:rsidP="003A0530">
            <w:pPr>
              <w:widowControl w:val="0"/>
              <w:autoSpaceDE w:val="0"/>
              <w:autoSpaceDN w:val="0"/>
              <w:snapToGrid w:val="0"/>
              <w:jc w:val="both"/>
              <w:textAlignment w:val="baseline"/>
              <w:rPr>
                <w:rFonts w:ascii="한컴바탕" w:eastAsia="한컴바탕" w:hAnsi="한컴바탕" w:cs="한컴바탕"/>
                <w:color w:val="000000"/>
                <w:sz w:val="12"/>
                <w:szCs w:val="12"/>
                <w:lang w:eastAsia="ko-KR" w:bidi="th-TH"/>
              </w:rPr>
            </w:pPr>
          </w:p>
        </w:tc>
      </w:tr>
      <w:tr w:rsidR="007705CA" w:rsidRPr="00D8101D" w14:paraId="62D37613" w14:textId="77777777" w:rsidTr="000F75E2">
        <w:trPr>
          <w:trHeight w:val="752"/>
        </w:trPr>
        <w:tc>
          <w:tcPr>
            <w:tcW w:w="5000" w:type="pct"/>
            <w:gridSpan w:val="3"/>
            <w:tcBorders>
              <w:top w:val="nil"/>
              <w:left w:val="nil"/>
              <w:bottom w:val="double" w:sz="6" w:space="0" w:color="000000"/>
              <w:right w:val="nil"/>
            </w:tcBorders>
            <w:tcMar>
              <w:top w:w="28" w:type="dxa"/>
              <w:left w:w="102" w:type="dxa"/>
              <w:bottom w:w="28" w:type="dxa"/>
              <w:right w:w="102" w:type="dxa"/>
            </w:tcMar>
            <w:vAlign w:val="center"/>
            <w:hideMark/>
          </w:tcPr>
          <w:p w14:paraId="5CD21F0F" w14:textId="77777777" w:rsidR="000F75E2" w:rsidRPr="001E6C32" w:rsidRDefault="000F75E2" w:rsidP="000F75E2">
            <w:pPr>
              <w:ind w:leftChars="200" w:left="700" w:rightChars="100" w:right="260" w:hangingChars="100" w:hanging="180"/>
              <w:jc w:val="both"/>
              <w:rPr>
                <w:rFonts w:eastAsia="바탕"/>
                <w:sz w:val="18"/>
                <w:szCs w:val="18"/>
                <w:lang w:eastAsia="ko-KR"/>
              </w:rPr>
            </w:pPr>
            <w:r w:rsidRPr="001E6C32">
              <w:rPr>
                <w:rFonts w:eastAsia="바탕" w:hint="eastAsia"/>
                <w:sz w:val="18"/>
                <w:szCs w:val="18"/>
                <w:lang w:eastAsia="ko-KR"/>
              </w:rPr>
              <w:t xml:space="preserve">I. </w:t>
            </w:r>
            <w:r w:rsidRPr="001E6C32">
              <w:rPr>
                <w:rFonts w:eastAsia="바탕"/>
                <w:sz w:val="18"/>
                <w:szCs w:val="18"/>
                <w:lang w:eastAsia="ko-KR"/>
              </w:rPr>
              <w:t>ĐẶT VẤN ĐỀ</w:t>
            </w:r>
          </w:p>
          <w:p w14:paraId="03FE6C54" w14:textId="77777777" w:rsidR="000F75E2" w:rsidRPr="001E6C32" w:rsidRDefault="000F75E2" w:rsidP="000F75E2">
            <w:pPr>
              <w:ind w:leftChars="200" w:left="700" w:rightChars="100" w:right="260" w:hangingChars="100" w:hanging="180"/>
              <w:jc w:val="both"/>
              <w:rPr>
                <w:rFonts w:eastAsia="바탕"/>
                <w:sz w:val="18"/>
                <w:szCs w:val="18"/>
                <w:lang w:eastAsia="ko-KR"/>
              </w:rPr>
            </w:pPr>
            <w:r w:rsidRPr="001E6C32">
              <w:rPr>
                <w:rFonts w:eastAsia="바탕" w:hint="eastAsia"/>
                <w:sz w:val="18"/>
                <w:szCs w:val="18"/>
                <w:lang w:eastAsia="ko-KR"/>
              </w:rPr>
              <w:t xml:space="preserve">II. </w:t>
            </w:r>
            <w:r w:rsidRPr="001E6C32">
              <w:rPr>
                <w:rFonts w:eastAsia="바탕"/>
                <w:sz w:val="18"/>
                <w:szCs w:val="18"/>
                <w:lang w:eastAsia="ko-KR"/>
              </w:rPr>
              <w:t>CƠ SỞ LÝ THUYẾT VÀ MÔ HÌNH NGHIÊN CỨU</w:t>
            </w:r>
          </w:p>
          <w:p w14:paraId="528E78E1" w14:textId="77777777" w:rsidR="000F75E2" w:rsidRPr="001E6C32" w:rsidRDefault="000F75E2" w:rsidP="000F75E2">
            <w:pPr>
              <w:tabs>
                <w:tab w:val="num" w:pos="720"/>
              </w:tabs>
              <w:ind w:leftChars="200" w:left="700" w:rightChars="100" w:right="260" w:hangingChars="100" w:hanging="180"/>
              <w:jc w:val="both"/>
              <w:rPr>
                <w:rFonts w:eastAsia="바탕"/>
                <w:sz w:val="18"/>
                <w:szCs w:val="18"/>
                <w:lang w:eastAsia="ko-KR"/>
              </w:rPr>
            </w:pPr>
            <w:r w:rsidRPr="001E6C32">
              <w:rPr>
                <w:rFonts w:eastAsia="바탕" w:hint="eastAsia"/>
                <w:sz w:val="18"/>
                <w:szCs w:val="18"/>
                <w:lang w:eastAsia="ko-KR"/>
              </w:rPr>
              <w:t xml:space="preserve">III. </w:t>
            </w:r>
            <w:r w:rsidRPr="001E6C32">
              <w:rPr>
                <w:rFonts w:eastAsia="바탕"/>
                <w:sz w:val="18"/>
                <w:szCs w:val="18"/>
                <w:lang w:eastAsia="ko-KR"/>
              </w:rPr>
              <w:t>KẾT QUẢ NGHIÊN CỨU</w:t>
            </w:r>
          </w:p>
          <w:p w14:paraId="3EC02994" w14:textId="2739A726" w:rsidR="000F75E2" w:rsidRDefault="000F75E2" w:rsidP="000F75E2">
            <w:pPr>
              <w:ind w:leftChars="200" w:left="700" w:rightChars="100" w:right="260" w:hangingChars="100" w:hanging="180"/>
              <w:jc w:val="both"/>
              <w:rPr>
                <w:rFonts w:eastAsia="바탕"/>
                <w:sz w:val="18"/>
                <w:szCs w:val="18"/>
                <w:lang w:eastAsia="ko-KR"/>
              </w:rPr>
            </w:pPr>
            <w:r w:rsidRPr="001E6C32">
              <w:rPr>
                <w:rFonts w:eastAsia="바탕"/>
                <w:sz w:val="18"/>
                <w:szCs w:val="18"/>
                <w:lang w:eastAsia="ko-KR"/>
              </w:rPr>
              <w:t>IV. KẾT LUẬN VÀ KIẾN NGHỊ</w:t>
            </w:r>
          </w:p>
          <w:p w14:paraId="69CE1F30" w14:textId="77777777" w:rsidR="00A057CF" w:rsidRPr="001E6C32" w:rsidRDefault="00A057CF" w:rsidP="000F75E2">
            <w:pPr>
              <w:ind w:leftChars="200" w:left="700" w:rightChars="100" w:right="260" w:hangingChars="100" w:hanging="180"/>
              <w:jc w:val="both"/>
              <w:rPr>
                <w:rFonts w:eastAsia="바탕"/>
                <w:sz w:val="18"/>
                <w:szCs w:val="18"/>
                <w:lang w:eastAsia="ko-KR"/>
              </w:rPr>
            </w:pPr>
          </w:p>
          <w:p w14:paraId="6D07E46F" w14:textId="77777777" w:rsidR="007705CA" w:rsidRPr="000F75E2" w:rsidRDefault="007705CA" w:rsidP="000F75E2">
            <w:pPr>
              <w:ind w:rightChars="100" w:right="260"/>
              <w:jc w:val="both"/>
              <w:rPr>
                <w:rFonts w:eastAsia="바탕"/>
                <w:sz w:val="18"/>
                <w:szCs w:val="18"/>
                <w:lang w:eastAsia="ko-KR"/>
              </w:rPr>
            </w:pPr>
          </w:p>
        </w:tc>
      </w:tr>
    </w:tbl>
    <w:p w14:paraId="6565AB90" w14:textId="77777777" w:rsidR="00B86CC5" w:rsidRPr="00AC2FE6" w:rsidRDefault="00B86CC5" w:rsidP="00B86CC5">
      <w:pPr>
        <w:spacing w:line="320" w:lineRule="exact"/>
        <w:ind w:firstLineChars="100" w:firstLine="200"/>
        <w:jc w:val="both"/>
        <w:rPr>
          <w:rFonts w:eastAsia="HY신명조"/>
          <w:sz w:val="20"/>
          <w:szCs w:val="28"/>
          <w:lang w:val="ms-MY" w:eastAsia="ko-KR"/>
        </w:rPr>
      </w:pPr>
    </w:p>
    <w:p w14:paraId="0873AC66" w14:textId="77777777" w:rsidR="00A25B54" w:rsidRPr="006647BD" w:rsidRDefault="00A25B54" w:rsidP="00B86CC5">
      <w:pPr>
        <w:spacing w:line="320" w:lineRule="exact"/>
        <w:ind w:firstLineChars="100" w:firstLine="200"/>
        <w:jc w:val="both"/>
        <w:rPr>
          <w:rFonts w:eastAsia="HY신명조"/>
          <w:sz w:val="20"/>
          <w:szCs w:val="28"/>
          <w:lang w:val="vi-VN" w:eastAsia="ko-KR"/>
        </w:rPr>
      </w:pPr>
    </w:p>
    <w:p w14:paraId="58A98CE9" w14:textId="77777777" w:rsidR="00B26B81" w:rsidRPr="00D915FD" w:rsidRDefault="00B26B81" w:rsidP="00B26B81">
      <w:pPr>
        <w:widowControl w:val="0"/>
        <w:autoSpaceDE w:val="0"/>
        <w:autoSpaceDN w:val="0"/>
        <w:spacing w:line="384" w:lineRule="auto"/>
        <w:ind w:leftChars="150" w:left="390" w:rightChars="150" w:right="390"/>
        <w:jc w:val="both"/>
        <w:textAlignment w:val="baseline"/>
        <w:rPr>
          <w:rFonts w:ascii="한컴돋움" w:eastAsia="한컴돋움" w:hAnsi="한컴돋움" w:cs="한컴돋움"/>
          <w:b/>
          <w:spacing w:val="-4"/>
          <w:w w:val="98"/>
          <w:kern w:val="2"/>
          <w:sz w:val="18"/>
          <w:szCs w:val="18"/>
          <w:lang w:val="vi-VN" w:eastAsia="ko-KR"/>
        </w:rPr>
      </w:pPr>
      <w:r w:rsidRPr="00CC67EC">
        <w:rPr>
          <w:rFonts w:ascii="한컴돋움" w:eastAsia="한컴돋움" w:hAnsi="한컴돋움" w:cs="한컴돋움" w:hint="eastAsia"/>
          <w:b/>
          <w:bCs/>
          <w:color w:val="000000"/>
          <w:sz w:val="18"/>
          <w:szCs w:val="18"/>
          <w:highlight w:val="yellow"/>
          <w:lang w:val="vi-VN" w:eastAsia="ko-KR" w:bidi="th-TH"/>
        </w:rPr>
        <w:t>[</w:t>
      </w:r>
      <w:r w:rsidRPr="00CC67EC">
        <w:rPr>
          <w:rFonts w:ascii="한컴돋움" w:eastAsia="한컴돋움" w:hAnsi="한컴돋움" w:cs="한컴돋움"/>
          <w:b/>
          <w:bCs/>
          <w:color w:val="000000"/>
          <w:sz w:val="18"/>
          <w:szCs w:val="18"/>
          <w:highlight w:val="yellow"/>
          <w:lang w:val="vi-VN" w:eastAsia="ko-KR" w:bidi="th-TH"/>
        </w:rPr>
        <w:t>Tóm tắt</w:t>
      </w:r>
      <w:r w:rsidRPr="00CC67EC">
        <w:rPr>
          <w:rFonts w:ascii="한컴돋움" w:eastAsia="한컴돋움" w:hAnsi="한컴돋움" w:cs="한컴돋움" w:hint="eastAsia"/>
          <w:b/>
          <w:bCs/>
          <w:color w:val="000000"/>
          <w:sz w:val="18"/>
          <w:szCs w:val="18"/>
          <w:highlight w:val="yellow"/>
          <w:lang w:val="vi-VN" w:eastAsia="ko-KR" w:bidi="th-TH"/>
        </w:rPr>
        <w:t>]</w:t>
      </w:r>
    </w:p>
    <w:p w14:paraId="7B8FA7E6" w14:textId="77777777" w:rsidR="000F75E2" w:rsidRPr="000F75E2" w:rsidRDefault="000F75E2" w:rsidP="000F75E2">
      <w:pPr>
        <w:spacing w:line="320" w:lineRule="atLeast"/>
        <w:ind w:leftChars="150" w:left="390" w:rightChars="150" w:right="390" w:firstLineChars="100" w:firstLine="172"/>
        <w:jc w:val="both"/>
        <w:rPr>
          <w:rFonts w:eastAsia="휴먼명조"/>
          <w:spacing w:val="-4"/>
          <w:w w:val="98"/>
          <w:kern w:val="2"/>
          <w:sz w:val="18"/>
          <w:szCs w:val="18"/>
          <w:lang w:val="vi-VN"/>
        </w:rPr>
      </w:pPr>
      <w:r w:rsidRPr="000F75E2">
        <w:rPr>
          <w:rFonts w:eastAsia="휴먼명조"/>
          <w:spacing w:val="-4"/>
          <w:w w:val="98"/>
          <w:kern w:val="2"/>
          <w:sz w:val="18"/>
          <w:szCs w:val="18"/>
          <w:lang w:val="vi-VN"/>
        </w:rPr>
        <w:t>Bài nghiên cứu mục đích nhằm khám phá các nhân tố ảnh hưởng đến quyết định mua mỹ phẩm Hàn Quốc của nữ giới tại địa bàn Thành phố Hồ Chí Minh. Mô hình nghiên cứu đề xuất bao gồm sáu biến độc lập: Coi trọng chất lượng cao, tính hoàn hảo; Coi trọng nhãn hiệu, giá ngang với chất lượng; Sự hấp dẫn của cơ thể; Quan tâm đến sức khỏe; Quan niệm về hình ảnh bản thân; Ảnh hưởng của lão hóa da.</w:t>
      </w:r>
    </w:p>
    <w:p w14:paraId="512919EA" w14:textId="77777777" w:rsidR="000F75E2" w:rsidRPr="000F75E2" w:rsidRDefault="000F75E2" w:rsidP="000F75E2">
      <w:pPr>
        <w:spacing w:line="320" w:lineRule="atLeast"/>
        <w:ind w:leftChars="150" w:left="390" w:rightChars="150" w:right="390" w:firstLineChars="100" w:firstLine="172"/>
        <w:jc w:val="both"/>
        <w:rPr>
          <w:rFonts w:eastAsia="휴먼명조"/>
          <w:spacing w:val="-4"/>
          <w:w w:val="98"/>
          <w:kern w:val="2"/>
          <w:sz w:val="18"/>
          <w:szCs w:val="18"/>
          <w:lang w:val="vi-VN"/>
        </w:rPr>
      </w:pPr>
      <w:r w:rsidRPr="000F75E2">
        <w:rPr>
          <w:rFonts w:eastAsia="휴먼명조"/>
          <w:spacing w:val="-4"/>
          <w:w w:val="98"/>
          <w:kern w:val="2"/>
          <w:sz w:val="18"/>
          <w:szCs w:val="18"/>
          <w:lang w:val="vi-VN"/>
        </w:rPr>
        <w:t xml:space="preserve">Với mẫu khảo sát là 243 người tiêu dùng, kết hợp phương pháp nghiên cứu định lượng, kết quả cho thấy năm nhân tố có tác động đến </w:t>
      </w:r>
      <w:r w:rsidRPr="000F75E2">
        <w:rPr>
          <w:rFonts w:eastAsia="휴먼명조" w:hint="eastAsia"/>
          <w:spacing w:val="-4"/>
          <w:w w:val="98"/>
          <w:kern w:val="2"/>
          <w:sz w:val="18"/>
          <w:szCs w:val="18"/>
          <w:lang w:val="vi-VN" w:eastAsia="ko-KR"/>
        </w:rPr>
        <w:t>q</w:t>
      </w:r>
      <w:r w:rsidRPr="000F75E2">
        <w:rPr>
          <w:rFonts w:eastAsia="휴먼명조"/>
          <w:spacing w:val="-4"/>
          <w:w w:val="98"/>
          <w:kern w:val="2"/>
          <w:sz w:val="18"/>
          <w:szCs w:val="18"/>
          <w:lang w:val="vi-VN" w:eastAsia="ko-KR"/>
        </w:rPr>
        <w:t>uyết định</w:t>
      </w:r>
      <w:r w:rsidRPr="000F75E2">
        <w:rPr>
          <w:rFonts w:eastAsia="휴먼명조"/>
          <w:spacing w:val="-4"/>
          <w:w w:val="98"/>
          <w:kern w:val="2"/>
          <w:sz w:val="18"/>
          <w:szCs w:val="18"/>
          <w:lang w:val="vi-VN"/>
        </w:rPr>
        <w:t xml:space="preserve"> mua của người tiêu dùng bao gồm: Coi trọng nhãn hiệu, giá ngang với chất lượng; Sự hấp dẫn của cơ thể; Quan tâm đến sức khỏe; Quan niệm về hình ảnh bản thân; </w:t>
      </w:r>
      <w:r w:rsidRPr="000F75E2">
        <w:rPr>
          <w:rFonts w:eastAsia="휴먼명조"/>
          <w:spacing w:val="-4"/>
          <w:w w:val="98"/>
          <w:kern w:val="2"/>
          <w:sz w:val="18"/>
          <w:szCs w:val="18"/>
          <w:lang w:val="vi-VN"/>
        </w:rPr>
        <w:lastRenderedPageBreak/>
        <w:t xml:space="preserve">Ảnh hưởng của lão hóa da, trong đó, Ảnh hưởng của lão hóa da mạnh nhất. Đặc biệt, nhân tố Coi trọng chất lượng cao, tính hoàn hảo không có tác động đến quyết định mua mỹ phẩm Hàn Quốc của nữ giới tại địa bàn Thành phố Hồ Chí Minh. </w:t>
      </w:r>
    </w:p>
    <w:p w14:paraId="30D40D7C" w14:textId="77777777" w:rsidR="000F75E2" w:rsidRPr="000F75E2" w:rsidRDefault="000F75E2" w:rsidP="000F75E2">
      <w:pPr>
        <w:spacing w:line="320" w:lineRule="atLeast"/>
        <w:ind w:leftChars="150" w:left="390" w:rightChars="150" w:right="390" w:firstLineChars="100" w:firstLine="172"/>
        <w:jc w:val="both"/>
        <w:rPr>
          <w:spacing w:val="-4"/>
          <w:w w:val="98"/>
          <w:kern w:val="2"/>
          <w:sz w:val="18"/>
          <w:szCs w:val="18"/>
          <w:lang w:val="vi-VN"/>
        </w:rPr>
      </w:pPr>
      <w:r w:rsidRPr="000F75E2">
        <w:rPr>
          <w:rFonts w:eastAsia="휴먼명조"/>
          <w:spacing w:val="-4"/>
          <w:w w:val="98"/>
          <w:kern w:val="2"/>
          <w:sz w:val="18"/>
          <w:szCs w:val="18"/>
          <w:lang w:val="vi-VN"/>
        </w:rPr>
        <w:t>Bài nghiên cứu đề xuất một số kiến nghị để các doanh nghiệp trong và ngoài nước hoàn thiện chính sách marketing trong thời gian tới để thúc đẩy ý định mua của người tiêu dùng.</w:t>
      </w:r>
    </w:p>
    <w:p w14:paraId="521621F7" w14:textId="77777777" w:rsidR="0092724E" w:rsidRPr="000F75E2" w:rsidRDefault="0092724E" w:rsidP="0092724E">
      <w:pPr>
        <w:pStyle w:val="a9"/>
        <w:spacing w:line="320" w:lineRule="atLeast"/>
        <w:ind w:leftChars="150" w:left="390" w:rightChars="150" w:right="390"/>
        <w:rPr>
          <w:rFonts w:eastAsia="한컴바탕"/>
          <w:b/>
          <w:bCs/>
          <w:spacing w:val="-4"/>
          <w:w w:val="98"/>
          <w:kern w:val="2"/>
          <w:sz w:val="20"/>
          <w:szCs w:val="20"/>
          <w:lang w:val="vi-VN" w:eastAsia="ko-KR"/>
        </w:rPr>
      </w:pPr>
    </w:p>
    <w:p w14:paraId="3621EB5B" w14:textId="3503D84F" w:rsidR="0092724E" w:rsidRPr="00495B37" w:rsidRDefault="00987FB6" w:rsidP="000F75E2">
      <w:pPr>
        <w:pStyle w:val="a9"/>
        <w:spacing w:line="320" w:lineRule="atLeast"/>
        <w:ind w:leftChars="150" w:left="1310" w:rightChars="150" w:right="390" w:hangingChars="460" w:hanging="920"/>
        <w:rPr>
          <w:rFonts w:ascii="한컴바탕" w:eastAsia="한컴바탕" w:hAnsi="한컴바탕"/>
          <w:b/>
          <w:bCs/>
          <w:color w:val="000000" w:themeColor="text1"/>
          <w:spacing w:val="-4"/>
          <w:w w:val="98"/>
          <w:kern w:val="2"/>
          <w:sz w:val="18"/>
          <w:szCs w:val="18"/>
          <w:lang w:val="vi-VN"/>
        </w:rPr>
      </w:pPr>
      <w:r>
        <w:rPr>
          <w:noProof/>
          <w:color w:val="000000"/>
          <w:spacing w:val="-4"/>
          <w:kern w:val="2"/>
          <w:sz w:val="20"/>
          <w:szCs w:val="20"/>
        </w:rPr>
        <mc:AlternateContent>
          <mc:Choice Requires="wps">
            <w:drawing>
              <wp:anchor distT="0" distB="0" distL="114300" distR="114300" simplePos="0" relativeHeight="251661312" behindDoc="0" locked="0" layoutInCell="1" allowOverlap="1" wp14:anchorId="3F3985E6" wp14:editId="163B4A73">
                <wp:simplePos x="0" y="0"/>
                <wp:positionH relativeFrom="margin">
                  <wp:posOffset>3695066</wp:posOffset>
                </wp:positionH>
                <wp:positionV relativeFrom="paragraph">
                  <wp:posOffset>98425</wp:posOffset>
                </wp:positionV>
                <wp:extent cx="768350" cy="242888"/>
                <wp:effectExtent l="0" t="0" r="12700" b="24130"/>
                <wp:wrapNone/>
                <wp:docPr id="2" name="직사각형 2"/>
                <wp:cNvGraphicFramePr/>
                <a:graphic xmlns:a="http://schemas.openxmlformats.org/drawingml/2006/main">
                  <a:graphicData uri="http://schemas.microsoft.com/office/word/2010/wordprocessingShape">
                    <wps:wsp>
                      <wps:cNvSpPr/>
                      <wps:spPr>
                        <a:xfrm>
                          <a:off x="0" y="0"/>
                          <a:ext cx="768350" cy="2428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D9812" w14:textId="74DB80DF" w:rsidR="00987FB6" w:rsidRPr="00987FB6" w:rsidRDefault="00987FB6" w:rsidP="00987FB6">
                            <w:pPr>
                              <w:rPr>
                                <w:rFonts w:eastAsiaTheme="minorEastAsia" w:hint="eastAsia"/>
                                <w:color w:val="FF0000"/>
                                <w:sz w:val="20"/>
                                <w:szCs w:val="20"/>
                                <w:lang w:eastAsia="ko-KR"/>
                              </w:rPr>
                            </w:pPr>
                            <w:r w:rsidRPr="00987FB6">
                              <w:rPr>
                                <w:rFonts w:eastAsiaTheme="minorEastAsia" w:hint="eastAsia"/>
                                <w:color w:val="FF0000"/>
                                <w:sz w:val="20"/>
                                <w:szCs w:val="20"/>
                                <w:lang w:eastAsia="ko-KR"/>
                              </w:rPr>
                              <w:t>5</w:t>
                            </w:r>
                            <w:r w:rsidRPr="00987FB6">
                              <w:rPr>
                                <w:rFonts w:eastAsiaTheme="minorEastAsia"/>
                                <w:color w:val="FF0000"/>
                                <w:sz w:val="20"/>
                                <w:szCs w:val="20"/>
                                <w:lang w:eastAsia="ko-KR"/>
                              </w:rPr>
                              <w:t xml:space="preserve"> </w:t>
                            </w:r>
                            <w:proofErr w:type="spellStart"/>
                            <w:r w:rsidRPr="00987FB6">
                              <w:rPr>
                                <w:rFonts w:eastAsiaTheme="minorEastAsia"/>
                                <w:color w:val="FF0000"/>
                                <w:sz w:val="20"/>
                                <w:szCs w:val="20"/>
                                <w:lang w:eastAsia="ko-KR"/>
                              </w:rPr>
                              <w:t>từ</w:t>
                            </w:r>
                            <w:proofErr w:type="spellEnd"/>
                            <w:r w:rsidRPr="00987FB6">
                              <w:rPr>
                                <w:rFonts w:eastAsiaTheme="minorEastAsia"/>
                                <w:color w:val="FF0000"/>
                                <w:sz w:val="20"/>
                                <w:szCs w:val="20"/>
                                <w:lang w:eastAsia="ko-KR"/>
                              </w:rPr>
                              <w:t xml:space="preserve"> </w:t>
                            </w:r>
                            <w:proofErr w:type="spellStart"/>
                            <w:r w:rsidRPr="00987FB6">
                              <w:rPr>
                                <w:rFonts w:eastAsiaTheme="minorEastAsia"/>
                                <w:color w:val="FF0000"/>
                                <w:sz w:val="20"/>
                                <w:szCs w:val="20"/>
                                <w:lang w:eastAsia="ko-KR"/>
                              </w:rPr>
                              <w:t>khóa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85E6" id="직사각형 2" o:spid="_x0000_s1026" style="position:absolute;left:0;text-align:left;margin-left:290.95pt;margin-top:7.75pt;width:60.5pt;height:1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" filled="f" strokecolor="red" strokeweight="2pt">
                <v:textbox>
                  <w:txbxContent>
                    <w:p w14:paraId="6B2D9812" w14:textId="74DB80DF" w:rsidR="00987FB6" w:rsidRPr="00987FB6" w:rsidRDefault="00987FB6" w:rsidP="00987FB6">
                      <w:pPr>
                        <w:rPr>
                          <w:rFonts w:eastAsiaTheme="minorEastAsia" w:hint="eastAsia"/>
                          <w:color w:val="FF0000"/>
                          <w:sz w:val="20"/>
                          <w:szCs w:val="20"/>
                          <w:lang w:eastAsia="ko-KR"/>
                        </w:rPr>
                      </w:pPr>
                      <w:r w:rsidRPr="00987FB6">
                        <w:rPr>
                          <w:rFonts w:eastAsiaTheme="minorEastAsia" w:hint="eastAsia"/>
                          <w:color w:val="FF0000"/>
                          <w:sz w:val="20"/>
                          <w:szCs w:val="20"/>
                          <w:lang w:eastAsia="ko-KR"/>
                        </w:rPr>
                        <w:t>5</w:t>
                      </w:r>
                      <w:r w:rsidRPr="00987FB6">
                        <w:rPr>
                          <w:rFonts w:eastAsiaTheme="minorEastAsia"/>
                          <w:color w:val="FF0000"/>
                          <w:sz w:val="20"/>
                          <w:szCs w:val="20"/>
                          <w:lang w:eastAsia="ko-KR"/>
                        </w:rPr>
                        <w:t xml:space="preserve"> </w:t>
                      </w:r>
                      <w:proofErr w:type="spellStart"/>
                      <w:r w:rsidRPr="00987FB6">
                        <w:rPr>
                          <w:rFonts w:eastAsiaTheme="minorEastAsia"/>
                          <w:color w:val="FF0000"/>
                          <w:sz w:val="20"/>
                          <w:szCs w:val="20"/>
                          <w:lang w:eastAsia="ko-KR"/>
                        </w:rPr>
                        <w:t>từ</w:t>
                      </w:r>
                      <w:proofErr w:type="spellEnd"/>
                      <w:r w:rsidRPr="00987FB6">
                        <w:rPr>
                          <w:rFonts w:eastAsiaTheme="minorEastAsia"/>
                          <w:color w:val="FF0000"/>
                          <w:sz w:val="20"/>
                          <w:szCs w:val="20"/>
                          <w:lang w:eastAsia="ko-KR"/>
                        </w:rPr>
                        <w:t xml:space="preserve"> </w:t>
                      </w:r>
                      <w:proofErr w:type="spellStart"/>
                      <w:r w:rsidRPr="00987FB6">
                        <w:rPr>
                          <w:rFonts w:eastAsiaTheme="minorEastAsia"/>
                          <w:color w:val="FF0000"/>
                          <w:sz w:val="20"/>
                          <w:szCs w:val="20"/>
                          <w:lang w:eastAsia="ko-KR"/>
                        </w:rPr>
                        <w:t>khóa</w:t>
                      </w:r>
                      <w:proofErr w:type="spellEnd"/>
                    </w:p>
                  </w:txbxContent>
                </v:textbox>
                <w10:wrap anchorx="margin"/>
              </v:rect>
            </w:pict>
          </mc:Fallback>
        </mc:AlternateContent>
      </w:r>
      <w:r w:rsidR="0092724E" w:rsidRPr="000F75E2">
        <w:rPr>
          <w:rFonts w:ascii="한컴바탕" w:eastAsia="한컴바탕" w:hAnsi="한컴바탕"/>
          <w:b/>
          <w:bCs/>
          <w:spacing w:val="-4"/>
          <w:w w:val="98"/>
          <w:kern w:val="2"/>
          <w:sz w:val="18"/>
          <w:szCs w:val="18"/>
          <w:lang w:val="vi-VN" w:eastAsia="ko-KR"/>
        </w:rPr>
        <w:t xml:space="preserve">Từ khóa: </w:t>
      </w:r>
      <w:r w:rsidR="000F75E2" w:rsidRPr="00CC67EC">
        <w:rPr>
          <w:rFonts w:eastAsia="한컴바탕"/>
          <w:b/>
          <w:bCs/>
          <w:spacing w:val="-4"/>
          <w:w w:val="98"/>
          <w:kern w:val="2"/>
          <w:sz w:val="18"/>
          <w:szCs w:val="18"/>
          <w:highlight w:val="yellow"/>
          <w:lang w:val="vi-VN" w:eastAsia="ko-KR"/>
        </w:rPr>
        <w:t>Phân tích nhân tố quyết định, hành vi người tiêu dùng, mô hình hồi quy đa biến, mỹ phẩm Hàn Quốc, Thành phố Hồ Chí Minh</w:t>
      </w:r>
    </w:p>
    <w:p w14:paraId="4E4EC7BE" w14:textId="79D9D66C" w:rsidR="0092724E" w:rsidRDefault="0092724E" w:rsidP="0092724E">
      <w:pPr>
        <w:pStyle w:val="yiv8564450170msonormal"/>
        <w:shd w:val="clear" w:color="auto" w:fill="FFFFFF"/>
        <w:spacing w:before="0" w:beforeAutospacing="0" w:after="0" w:afterAutospacing="0" w:line="320" w:lineRule="atLeast"/>
        <w:ind w:firstLineChars="100" w:firstLine="192"/>
        <w:jc w:val="both"/>
        <w:rPr>
          <w:color w:val="000000"/>
          <w:spacing w:val="-4"/>
          <w:w w:val="98"/>
          <w:kern w:val="2"/>
          <w:sz w:val="20"/>
          <w:szCs w:val="20"/>
        </w:rPr>
      </w:pPr>
    </w:p>
    <w:p w14:paraId="3F519B04" w14:textId="77777777" w:rsidR="00EF44C0" w:rsidRPr="0092724E" w:rsidRDefault="00EF44C0" w:rsidP="0092724E">
      <w:pPr>
        <w:pStyle w:val="yiv8564450170msonormal"/>
        <w:shd w:val="clear" w:color="auto" w:fill="FFFFFF"/>
        <w:spacing w:before="0" w:beforeAutospacing="0" w:after="0" w:afterAutospacing="0" w:line="320" w:lineRule="atLeast"/>
        <w:ind w:firstLineChars="100" w:firstLine="192"/>
        <w:jc w:val="both"/>
        <w:rPr>
          <w:color w:val="000000"/>
          <w:spacing w:val="-4"/>
          <w:w w:val="98"/>
          <w:kern w:val="2"/>
          <w:sz w:val="20"/>
          <w:szCs w:val="20"/>
        </w:rPr>
      </w:pPr>
    </w:p>
    <w:p w14:paraId="38B4BDDF" w14:textId="77777777" w:rsidR="00C604AB" w:rsidRPr="001E6C32" w:rsidRDefault="00C604AB" w:rsidP="00C604AB">
      <w:pPr>
        <w:spacing w:line="320" w:lineRule="atLeast"/>
        <w:ind w:firstLineChars="100" w:firstLine="255"/>
        <w:jc w:val="both"/>
        <w:rPr>
          <w:rFonts w:eastAsia="휴먼명조"/>
          <w:b/>
          <w:spacing w:val="-4"/>
          <w:w w:val="98"/>
          <w:kern w:val="2"/>
          <w:sz w:val="20"/>
          <w:szCs w:val="20"/>
          <w:lang w:val="vi-VN"/>
        </w:rPr>
      </w:pPr>
      <w:r w:rsidRPr="001E6C32">
        <w:rPr>
          <w:rFonts w:eastAsia="한컴바탕" w:hint="eastAsia"/>
          <w:b/>
          <w:bCs/>
          <w:lang w:val="vi-VN"/>
        </w:rPr>
        <w:t xml:space="preserve">I. </w:t>
      </w:r>
      <w:r w:rsidRPr="001E6C32">
        <w:rPr>
          <w:rFonts w:eastAsia="한컴바탕"/>
          <w:b/>
          <w:bCs/>
          <w:lang w:val="vi-VN"/>
        </w:rPr>
        <w:t>ĐẶT VẤN ĐỀ</w:t>
      </w:r>
    </w:p>
    <w:p w14:paraId="08E4F08D" w14:textId="77777777" w:rsidR="00C604AB" w:rsidRPr="001E6C32" w:rsidRDefault="00C604AB" w:rsidP="00C604AB">
      <w:pPr>
        <w:spacing w:line="320" w:lineRule="atLeast"/>
        <w:ind w:firstLineChars="100" w:firstLine="200"/>
        <w:jc w:val="both"/>
        <w:rPr>
          <w:rFonts w:eastAsia="바탕"/>
          <w:sz w:val="20"/>
          <w:szCs w:val="20"/>
          <w:lang w:val="pt-BR" w:eastAsia="ko-KR"/>
        </w:rPr>
      </w:pPr>
    </w:p>
    <w:p w14:paraId="51ED1136" w14:textId="77777777" w:rsidR="00C604AB" w:rsidRPr="001E6C32" w:rsidRDefault="00C604AB" w:rsidP="00C604AB">
      <w:pPr>
        <w:spacing w:line="320" w:lineRule="atLeast"/>
        <w:ind w:firstLineChars="100" w:firstLine="200"/>
        <w:jc w:val="both"/>
        <w:rPr>
          <w:rFonts w:eastAsia="바탕"/>
          <w:sz w:val="20"/>
          <w:szCs w:val="20"/>
          <w:lang w:val="pt-BR" w:eastAsia="ko-KR"/>
        </w:rPr>
      </w:pPr>
      <w:r w:rsidRPr="001E6C32">
        <w:rPr>
          <w:rFonts w:eastAsia="바탕"/>
          <w:sz w:val="20"/>
          <w:szCs w:val="20"/>
          <w:lang w:val="pt-BR" w:eastAsia="ko-KR"/>
        </w:rPr>
        <w:t>Thị trường mỹ phẩm đang có xu hướng tăng trưởng cao do nhu cầu ngày càng đa dạng của người tiêu dùng với các sản phẩm làm đẹp, đặc biệt ở Việt Nam với dân số trẻ chiếm đa số và luôn bắt kịp nhanh mọi xu hướng làm đẹp trên thế giới. Thị trường mỹ phẩm có quy mô tương đối lớn và nhu cầu thì ngày càng tăng bởi quan niệm về cái đẹp ít nhiều đã có sự thay đổi trong nhận thức, nhu cầu làm đẹp tăng cao, thêm vào đó là sự gia tăng về thu nhập, mức sống của người tiêu dùng đã khiến cho mỹ phẩm có điều kiện trở thành loại sản phẩm thông dụng. Đặc biệt, những thương hiệu Hàn Quốc đang có ảnh hưởng khá tích cực đến người tiêu dùng Việt Nam.</w:t>
      </w:r>
    </w:p>
    <w:p w14:paraId="15E17829" w14:textId="77777777" w:rsidR="00C604AB" w:rsidRPr="001E6C32" w:rsidRDefault="00C604AB" w:rsidP="00C604AB">
      <w:pPr>
        <w:spacing w:line="320" w:lineRule="atLeast"/>
        <w:ind w:firstLineChars="100" w:firstLine="200"/>
        <w:jc w:val="both"/>
        <w:rPr>
          <w:rFonts w:eastAsia="바탕"/>
          <w:sz w:val="20"/>
          <w:szCs w:val="20"/>
          <w:lang w:val="pt-BR" w:eastAsia="ko-KR"/>
        </w:rPr>
      </w:pPr>
      <w:r w:rsidRPr="001E6C32">
        <w:rPr>
          <w:rFonts w:eastAsia="바탕"/>
          <w:sz w:val="20"/>
          <w:szCs w:val="20"/>
          <w:lang w:val="pt-BR" w:eastAsia="ko-KR"/>
        </w:rPr>
        <w:t xml:space="preserve">Cho đến nay, đã có nhiều công trình, bài nghiên cứu về hành vi người tiêu dùng đối với các sản phẩm, thực phẩm và mỹ phẩm. Đối với mỹ phẩm, chỉ có một số ít công trình, bài nghiên cứu đã được thực hiện ở các nước như Mỹ, châu Âu, Thái Lan và vẫn chưa có nghiên cứu chuyên sâu nào về hành </w:t>
      </w:r>
      <w:r w:rsidRPr="001E6C32">
        <w:rPr>
          <w:rFonts w:eastAsia="바탕"/>
          <w:sz w:val="20"/>
          <w:szCs w:val="20"/>
          <w:lang w:val="pt-BR" w:eastAsia="ko-KR"/>
        </w:rPr>
        <w:lastRenderedPageBreak/>
        <w:t>vi tiêu dùng mỹ phẩm Hàn Quốc của nữ giới tại địa bàn Thành phố Hồ Chí Minh.</w:t>
      </w:r>
    </w:p>
    <w:p w14:paraId="05CB7CF6" w14:textId="25242788" w:rsidR="00C604AB" w:rsidRDefault="00C604AB" w:rsidP="00C604AB">
      <w:pPr>
        <w:spacing w:line="320" w:lineRule="atLeast"/>
        <w:ind w:firstLineChars="100" w:firstLine="200"/>
        <w:jc w:val="both"/>
        <w:rPr>
          <w:rFonts w:eastAsia="바탕"/>
          <w:sz w:val="20"/>
          <w:szCs w:val="20"/>
          <w:lang w:val="pt-BR" w:eastAsia="ko-KR"/>
        </w:rPr>
      </w:pPr>
      <w:r w:rsidRPr="001E6C32">
        <w:rPr>
          <w:rFonts w:eastAsia="바탕"/>
          <w:sz w:val="20"/>
          <w:szCs w:val="20"/>
          <w:lang w:val="pt-BR" w:eastAsia="ko-KR"/>
        </w:rPr>
        <w:t>Vì vậy, nghiên cứu này muốn tìm ra những nhân tố ảnh hưởng đến quyết định mua mỹ phẩm Hàn Quốc của nữ giới tại Thành phố Hồ Chí Minh, bao gồm các nhân tố kế thừa từ các nghiên cứu trước, từ đó hướng đến sự thay đổi trong nhận thức của người tiêu dùng về mỹ phẩm Hàn Quốc và kích thích hành vi tiêu dùng của họ. Bên cạnh đó, việc tìm hiểu các nhân tố ảnh hưởng đến quyết định mua mỹ phẩm Hàn Quốc của nữ giới tại một địa bàn lớn như Thành phố Hồ Chí Minh sẽ giúp cho các nhà sản xuất, kinh doanh mỹ phẩm ở Việt Nam có những biện pháp, chiến lược hiệu quả hơn để kích thích nhu cầu của người tiêu dùng Việt Nam.</w:t>
      </w:r>
    </w:p>
    <w:p w14:paraId="770D5981" w14:textId="77777777" w:rsidR="00E9149B" w:rsidRPr="00E9149B" w:rsidRDefault="00E9149B" w:rsidP="00C604AB">
      <w:pPr>
        <w:spacing w:line="320" w:lineRule="atLeast"/>
        <w:ind w:firstLineChars="100" w:firstLine="200"/>
        <w:jc w:val="both"/>
        <w:rPr>
          <w:rFonts w:eastAsia="바탕"/>
          <w:sz w:val="20"/>
          <w:szCs w:val="20"/>
          <w:lang w:val="pt-BR" w:eastAsia="ko-KR"/>
        </w:rPr>
      </w:pPr>
    </w:p>
    <w:p w14:paraId="6A85A874" w14:textId="77777777" w:rsidR="00C604AB" w:rsidRPr="001E6C32" w:rsidRDefault="00C604AB" w:rsidP="00C604AB">
      <w:pPr>
        <w:spacing w:line="320" w:lineRule="atLeast"/>
        <w:ind w:firstLineChars="100" w:firstLine="255"/>
        <w:jc w:val="both"/>
        <w:rPr>
          <w:rFonts w:eastAsia="한컴바탕"/>
          <w:b/>
          <w:bCs/>
          <w:lang w:val="vi-VN"/>
        </w:rPr>
      </w:pPr>
      <w:r w:rsidRPr="001E6C32">
        <w:rPr>
          <w:rFonts w:eastAsia="한컴바탕" w:hint="eastAsia"/>
          <w:b/>
          <w:bCs/>
          <w:lang w:val="vi-VN"/>
        </w:rPr>
        <w:t xml:space="preserve">II. </w:t>
      </w:r>
      <w:r w:rsidRPr="001E6C32">
        <w:rPr>
          <w:rFonts w:eastAsia="한컴바탕"/>
          <w:b/>
          <w:bCs/>
          <w:lang w:val="vi-VN"/>
        </w:rPr>
        <w:t>CƠ SỞ LÝ THUYẾT VÀ MÔ HÌNH NGHIÊN CỨU</w:t>
      </w:r>
    </w:p>
    <w:p w14:paraId="249C6819" w14:textId="77777777" w:rsidR="00C604AB" w:rsidRPr="001E6C32" w:rsidRDefault="00C604AB" w:rsidP="00C604AB">
      <w:pPr>
        <w:pStyle w:val="a9"/>
        <w:tabs>
          <w:tab w:val="left" w:pos="360"/>
        </w:tabs>
        <w:spacing w:line="320" w:lineRule="atLeast"/>
        <w:ind w:leftChars="0" w:left="0" w:firstLineChars="100" w:firstLine="191"/>
        <w:rPr>
          <w:spacing w:val="-4"/>
          <w:w w:val="98"/>
          <w:kern w:val="2"/>
          <w:sz w:val="20"/>
          <w:szCs w:val="20"/>
          <w:lang w:val="vi-VN"/>
        </w:rPr>
      </w:pPr>
    </w:p>
    <w:p w14:paraId="1F524786"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r w:rsidRPr="001E6C32">
        <w:rPr>
          <w:rFonts w:eastAsia="한컴돋음" w:hint="eastAsia"/>
          <w:b/>
          <w:iCs/>
          <w:spacing w:val="-4"/>
          <w:w w:val="98"/>
          <w:kern w:val="2"/>
          <w:sz w:val="23"/>
          <w:szCs w:val="23"/>
          <w:lang w:val="vi-VN"/>
        </w:rPr>
        <w:t xml:space="preserve">1. </w:t>
      </w:r>
      <w:r w:rsidRPr="001E6C32">
        <w:rPr>
          <w:rFonts w:eastAsia="한컴돋음"/>
          <w:b/>
          <w:iCs/>
          <w:spacing w:val="-4"/>
          <w:w w:val="98"/>
          <w:kern w:val="2"/>
          <w:sz w:val="23"/>
          <w:szCs w:val="23"/>
          <w:lang w:val="vi-VN"/>
        </w:rPr>
        <w:t xml:space="preserve">Khái niệm hành vi của người tiêu dùng </w:t>
      </w:r>
    </w:p>
    <w:p w14:paraId="328E9B40" w14:textId="77777777" w:rsidR="00C604AB" w:rsidRPr="001E6C32" w:rsidRDefault="00C604AB" w:rsidP="00C604AB">
      <w:pPr>
        <w:spacing w:line="320" w:lineRule="atLeast"/>
        <w:ind w:firstLineChars="100" w:firstLine="200"/>
        <w:jc w:val="both"/>
        <w:rPr>
          <w:rFonts w:eastAsia="바탕"/>
          <w:sz w:val="20"/>
          <w:szCs w:val="20"/>
          <w:lang w:val="pt-BR" w:eastAsia="ko-KR"/>
        </w:rPr>
      </w:pPr>
    </w:p>
    <w:p w14:paraId="23E6A93D" w14:textId="6EBAE910" w:rsidR="00C604AB" w:rsidRPr="001E6C32" w:rsidRDefault="00987FB6" w:rsidP="00C604AB">
      <w:pPr>
        <w:spacing w:line="320" w:lineRule="atLeast"/>
        <w:ind w:firstLineChars="100" w:firstLine="200"/>
        <w:jc w:val="both"/>
        <w:rPr>
          <w:rFonts w:eastAsia="바탕"/>
          <w:sz w:val="20"/>
          <w:szCs w:val="20"/>
          <w:lang w:val="pt-BR" w:eastAsia="ko-KR"/>
        </w:rPr>
      </w:pPr>
      <w:r>
        <w:rPr>
          <w:noProof/>
          <w:color w:val="000000"/>
          <w:spacing w:val="-4"/>
          <w:kern w:val="2"/>
          <w:sz w:val="20"/>
          <w:szCs w:val="20"/>
        </w:rPr>
        <mc:AlternateContent>
          <mc:Choice Requires="wps">
            <w:drawing>
              <wp:anchor distT="0" distB="0" distL="114300" distR="114300" simplePos="0" relativeHeight="251663360" behindDoc="0" locked="0" layoutInCell="1" allowOverlap="1" wp14:anchorId="5E9E4C57" wp14:editId="79B055EC">
                <wp:simplePos x="0" y="0"/>
                <wp:positionH relativeFrom="rightMargin">
                  <wp:align>left</wp:align>
                </wp:positionH>
                <wp:positionV relativeFrom="paragraph">
                  <wp:posOffset>1076325</wp:posOffset>
                </wp:positionV>
                <wp:extent cx="615950" cy="787400"/>
                <wp:effectExtent l="0" t="0" r="12700" b="12700"/>
                <wp:wrapNone/>
                <wp:docPr id="3" name="직사각형 3"/>
                <wp:cNvGraphicFramePr/>
                <a:graphic xmlns:a="http://schemas.openxmlformats.org/drawingml/2006/main">
                  <a:graphicData uri="http://schemas.microsoft.com/office/word/2010/wordprocessingShape">
                    <wps:wsp>
                      <wps:cNvSpPr/>
                      <wps:spPr>
                        <a:xfrm>
                          <a:off x="0" y="0"/>
                          <a:ext cx="615950" cy="787400"/>
                        </a:xfrm>
                        <a:prstGeom prst="rect">
                          <a:avLst/>
                        </a:prstGeom>
                        <a:noFill/>
                        <a:ln w="25400" cap="flat" cmpd="sng" algn="ctr">
                          <a:solidFill>
                            <a:srgbClr val="FF0000"/>
                          </a:solidFill>
                          <a:prstDash val="solid"/>
                        </a:ln>
                        <a:effectLst/>
                      </wps:spPr>
                      <wps:txbx>
                        <w:txbxContent>
                          <w:p w14:paraId="28D731C4" w14:textId="7B1CBE80" w:rsidR="00987FB6" w:rsidRPr="00987FB6" w:rsidRDefault="00987FB6" w:rsidP="00987FB6">
                            <w:pPr>
                              <w:rPr>
                                <w:rFonts w:eastAsiaTheme="minorEastAsia" w:hint="eastAsia"/>
                                <w:color w:val="FF0000"/>
                                <w:sz w:val="20"/>
                                <w:szCs w:val="20"/>
                                <w:lang w:eastAsia="ko-KR"/>
                              </w:rPr>
                            </w:pPr>
                            <w:r>
                              <w:rPr>
                                <w:rFonts w:eastAsiaTheme="minorEastAsia"/>
                                <w:color w:val="FF0000"/>
                                <w:sz w:val="20"/>
                                <w:szCs w:val="20"/>
                                <w:lang w:eastAsia="ko-KR"/>
                              </w:rPr>
                              <w:t>&lt;&lt; (</w:t>
                            </w:r>
                            <w:proofErr w:type="spellStart"/>
                            <w:r>
                              <w:rPr>
                                <w:rFonts w:eastAsiaTheme="minorEastAsia"/>
                                <w:color w:val="FF0000"/>
                                <w:sz w:val="20"/>
                                <w:szCs w:val="20"/>
                                <w:lang w:eastAsia="ko-KR"/>
                              </w:rPr>
                              <w:t>tên</w:t>
                            </w:r>
                            <w:proofErr w:type="spellEnd"/>
                            <w:r>
                              <w:rPr>
                                <w:rFonts w:eastAsiaTheme="minorEastAsia"/>
                                <w:color w:val="FF0000"/>
                                <w:sz w:val="20"/>
                                <w:szCs w:val="20"/>
                                <w:lang w:eastAsia="ko-KR"/>
                              </w:rPr>
                              <w:t xml:space="preserve"> </w:t>
                            </w:r>
                            <w:proofErr w:type="spellStart"/>
                            <w:r>
                              <w:rPr>
                                <w:rFonts w:eastAsiaTheme="minorEastAsia"/>
                                <w:color w:val="FF0000"/>
                                <w:sz w:val="20"/>
                                <w:szCs w:val="20"/>
                                <w:lang w:eastAsia="ko-KR"/>
                              </w:rPr>
                              <w:t>tác</w:t>
                            </w:r>
                            <w:proofErr w:type="spellEnd"/>
                            <w:r>
                              <w:rPr>
                                <w:rFonts w:eastAsiaTheme="minorEastAsia"/>
                                <w:color w:val="FF0000"/>
                                <w:sz w:val="20"/>
                                <w:szCs w:val="20"/>
                                <w:lang w:eastAsia="ko-KR"/>
                              </w:rPr>
                              <w:t xml:space="preserve"> </w:t>
                            </w:r>
                            <w:proofErr w:type="spellStart"/>
                            <w:r>
                              <w:rPr>
                                <w:rFonts w:eastAsiaTheme="minorEastAsia"/>
                                <w:color w:val="FF0000"/>
                                <w:sz w:val="20"/>
                                <w:szCs w:val="20"/>
                                <w:lang w:eastAsia="ko-KR"/>
                              </w:rPr>
                              <w:t>giả</w:t>
                            </w:r>
                            <w:proofErr w:type="spellEnd"/>
                            <w:r>
                              <w:rPr>
                                <w:rFonts w:eastAsiaTheme="minorEastAsia"/>
                                <w:color w:val="FF0000"/>
                                <w:sz w:val="20"/>
                                <w:szCs w:val="20"/>
                                <w:lang w:eastAsia="ko-KR"/>
                              </w:rPr>
                              <w:t xml:space="preserve">, </w:t>
                            </w:r>
                            <w:proofErr w:type="spellStart"/>
                            <w:r>
                              <w:rPr>
                                <w:rFonts w:eastAsiaTheme="minorEastAsia"/>
                                <w:color w:val="FF0000"/>
                                <w:sz w:val="20"/>
                                <w:szCs w:val="20"/>
                                <w:lang w:eastAsia="ko-KR"/>
                              </w:rPr>
                              <w:t>năm</w:t>
                            </w:r>
                            <w:proofErr w:type="spellEnd"/>
                            <w:r>
                              <w:rPr>
                                <w:rFonts w:eastAsiaTheme="minorEastAsia"/>
                                <w:color w:val="FF0000"/>
                                <w:sz w:val="20"/>
                                <w:szCs w:val="20"/>
                                <w:lang w:eastAsia="ko-KR"/>
                              </w:rPr>
                              <w:t xml:space="preserve">: </w:t>
                            </w:r>
                            <w:proofErr w:type="spellStart"/>
                            <w:r>
                              <w:rPr>
                                <w:rFonts w:eastAsiaTheme="minorEastAsia"/>
                                <w:color w:val="FF0000"/>
                                <w:sz w:val="20"/>
                                <w:szCs w:val="20"/>
                                <w:lang w:eastAsia="ko-KR"/>
                              </w:rPr>
                              <w:t>trang</w:t>
                            </w:r>
                            <w:proofErr w:type="spellEnd"/>
                            <w:r>
                              <w:rPr>
                                <w:rFonts w:eastAsiaTheme="minorEastAsia"/>
                                <w:color w:val="FF0000"/>
                                <w:sz w:val="20"/>
                                <w:szCs w:val="20"/>
                                <w:lang w:eastAsia="ko-K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E4C57" id="직사각형 3" o:spid="_x0000_s1027" style="position:absolute;left:0;text-align:left;margin-left:0;margin-top:84.75pt;width:48.5pt;height:62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" filled="f" strokecolor="red" strokeweight="2pt">
                <v:textbox>
                  <w:txbxContent>
                    <w:p w14:paraId="28D731C4" w14:textId="7B1CBE80" w:rsidR="00987FB6" w:rsidRPr="00987FB6" w:rsidRDefault="00987FB6" w:rsidP="00987FB6">
                      <w:pPr>
                        <w:rPr>
                          <w:rFonts w:eastAsiaTheme="minorEastAsia" w:hint="eastAsia"/>
                          <w:color w:val="FF0000"/>
                          <w:sz w:val="20"/>
                          <w:szCs w:val="20"/>
                          <w:lang w:eastAsia="ko-KR"/>
                        </w:rPr>
                      </w:pPr>
                      <w:r>
                        <w:rPr>
                          <w:rFonts w:eastAsiaTheme="minorEastAsia"/>
                          <w:color w:val="FF0000"/>
                          <w:sz w:val="20"/>
                          <w:szCs w:val="20"/>
                          <w:lang w:eastAsia="ko-KR"/>
                        </w:rPr>
                        <w:t>&lt;&lt; (</w:t>
                      </w:r>
                      <w:proofErr w:type="spellStart"/>
                      <w:r>
                        <w:rPr>
                          <w:rFonts w:eastAsiaTheme="minorEastAsia"/>
                          <w:color w:val="FF0000"/>
                          <w:sz w:val="20"/>
                          <w:szCs w:val="20"/>
                          <w:lang w:eastAsia="ko-KR"/>
                        </w:rPr>
                        <w:t>tên</w:t>
                      </w:r>
                      <w:proofErr w:type="spellEnd"/>
                      <w:r>
                        <w:rPr>
                          <w:rFonts w:eastAsiaTheme="minorEastAsia"/>
                          <w:color w:val="FF0000"/>
                          <w:sz w:val="20"/>
                          <w:szCs w:val="20"/>
                          <w:lang w:eastAsia="ko-KR"/>
                        </w:rPr>
                        <w:t xml:space="preserve"> </w:t>
                      </w:r>
                      <w:proofErr w:type="spellStart"/>
                      <w:r>
                        <w:rPr>
                          <w:rFonts w:eastAsiaTheme="minorEastAsia"/>
                          <w:color w:val="FF0000"/>
                          <w:sz w:val="20"/>
                          <w:szCs w:val="20"/>
                          <w:lang w:eastAsia="ko-KR"/>
                        </w:rPr>
                        <w:t>tác</w:t>
                      </w:r>
                      <w:proofErr w:type="spellEnd"/>
                      <w:r>
                        <w:rPr>
                          <w:rFonts w:eastAsiaTheme="minorEastAsia"/>
                          <w:color w:val="FF0000"/>
                          <w:sz w:val="20"/>
                          <w:szCs w:val="20"/>
                          <w:lang w:eastAsia="ko-KR"/>
                        </w:rPr>
                        <w:t xml:space="preserve"> </w:t>
                      </w:r>
                      <w:proofErr w:type="spellStart"/>
                      <w:r>
                        <w:rPr>
                          <w:rFonts w:eastAsiaTheme="minorEastAsia"/>
                          <w:color w:val="FF0000"/>
                          <w:sz w:val="20"/>
                          <w:szCs w:val="20"/>
                          <w:lang w:eastAsia="ko-KR"/>
                        </w:rPr>
                        <w:t>giả</w:t>
                      </w:r>
                      <w:proofErr w:type="spellEnd"/>
                      <w:r>
                        <w:rPr>
                          <w:rFonts w:eastAsiaTheme="minorEastAsia"/>
                          <w:color w:val="FF0000"/>
                          <w:sz w:val="20"/>
                          <w:szCs w:val="20"/>
                          <w:lang w:eastAsia="ko-KR"/>
                        </w:rPr>
                        <w:t xml:space="preserve">, </w:t>
                      </w:r>
                      <w:proofErr w:type="spellStart"/>
                      <w:r>
                        <w:rPr>
                          <w:rFonts w:eastAsiaTheme="minorEastAsia"/>
                          <w:color w:val="FF0000"/>
                          <w:sz w:val="20"/>
                          <w:szCs w:val="20"/>
                          <w:lang w:eastAsia="ko-KR"/>
                        </w:rPr>
                        <w:t>năm</w:t>
                      </w:r>
                      <w:proofErr w:type="spellEnd"/>
                      <w:r>
                        <w:rPr>
                          <w:rFonts w:eastAsiaTheme="minorEastAsia"/>
                          <w:color w:val="FF0000"/>
                          <w:sz w:val="20"/>
                          <w:szCs w:val="20"/>
                          <w:lang w:eastAsia="ko-KR"/>
                        </w:rPr>
                        <w:t xml:space="preserve">: </w:t>
                      </w:r>
                      <w:proofErr w:type="spellStart"/>
                      <w:r>
                        <w:rPr>
                          <w:rFonts w:eastAsiaTheme="minorEastAsia"/>
                          <w:color w:val="FF0000"/>
                          <w:sz w:val="20"/>
                          <w:szCs w:val="20"/>
                          <w:lang w:eastAsia="ko-KR"/>
                        </w:rPr>
                        <w:t>trang</w:t>
                      </w:r>
                      <w:proofErr w:type="spellEnd"/>
                      <w:r>
                        <w:rPr>
                          <w:rFonts w:eastAsiaTheme="minorEastAsia"/>
                          <w:color w:val="FF0000"/>
                          <w:sz w:val="20"/>
                          <w:szCs w:val="20"/>
                          <w:lang w:eastAsia="ko-KR"/>
                        </w:rPr>
                        <w:t>)</w:t>
                      </w:r>
                    </w:p>
                  </w:txbxContent>
                </v:textbox>
                <w10:wrap anchorx="margin"/>
              </v:rect>
            </w:pict>
          </mc:Fallback>
        </mc:AlternateContent>
      </w:r>
      <w:r w:rsidR="00C604AB" w:rsidRPr="001E6C32">
        <w:rPr>
          <w:rFonts w:eastAsia="바탕"/>
          <w:sz w:val="20"/>
          <w:szCs w:val="20"/>
          <w:lang w:val="pt-BR" w:eastAsia="ko-KR"/>
        </w:rPr>
        <w:t xml:space="preserve">Theo quy định của pháp luật Việt Nam của Bộ Công thương, người tiêu dùng bao gồm các đối tượng không chỉ là cá nhân tiêu dùng riêng lẻ mà còn là các tổ chức tiến hành mua, sử dụng hàng hóa, dịch vụ cho mục đích tiêu dùng, sinh hoạt của cá nhân, gia đình hoặc tổ chức đó. Người tiêu dùng là một cá nhân, một tổ chức hay một nhóm tham dự trực tiếp hoặc có ảnh hưởng đến việc hình thành nhu cầu và mong ước, đưa ra quyết định mua, sử dụng và loại bỏ một sản phẩm hay dịch vụ cụ thể </w:t>
      </w:r>
      <w:r w:rsidR="00C604AB" w:rsidRPr="00F432D8">
        <w:rPr>
          <w:rFonts w:eastAsia="바탕"/>
          <w:sz w:val="20"/>
          <w:szCs w:val="20"/>
          <w:highlight w:val="yellow"/>
          <w:lang w:val="pt-BR" w:eastAsia="ko-KR"/>
        </w:rPr>
        <w:t>(Kim Tae Kyu, 2020: 42).</w:t>
      </w:r>
    </w:p>
    <w:p w14:paraId="62F74B78" w14:textId="5079E109"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 xml:space="preserve">Hành vi tiêu dùng được hiểu là những phản ứng mà các cá nhân biểu lộ trong quá trình ra quyết định mua hàng hóa, dịch vụ. Biết được hành vi của người tiêu dùng sẽ giúp cho doanh nghiệp đưa ra những sản phẩm, những chiến lược tiếp thị và kinh doanh sản phẩm phù hợp. Đến nay có rất nhiều </w:t>
      </w:r>
      <w:r w:rsidRPr="001E6C32">
        <w:rPr>
          <w:rFonts w:eastAsia="바탕"/>
          <w:sz w:val="20"/>
          <w:szCs w:val="20"/>
          <w:lang w:val="pt-BR" w:eastAsia="ko-KR"/>
        </w:rPr>
        <w:lastRenderedPageBreak/>
        <w:t>định nghĩa khác nhau về hành vi người tiêu dùng, tùy theo cách tiếp cận mà có những định nghĩa khác nhau:</w:t>
      </w:r>
    </w:p>
    <w:p w14:paraId="44173148" w14:textId="77777777"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Hành vi người tiêu dùng có thể được thể được định nghĩa là: “... việc nghiên cứu các cá nhân, nhóm hay tổ chức và quá trình họ lựa chọn, giữ gìn, sử dụng và thải bỏ sản phẩm, dịch vụ, trải nghiệm hay ý tưởng để thỏa mãn nhu cầu và các tác động của những qu</w:t>
      </w:r>
      <w:r w:rsidRPr="001E6C32">
        <w:rPr>
          <w:rFonts w:eastAsia="바탕" w:hint="eastAsia"/>
          <w:sz w:val="20"/>
          <w:szCs w:val="20"/>
          <w:lang w:val="pt-BR" w:eastAsia="ko-KR"/>
        </w:rPr>
        <w:t>á</w:t>
      </w:r>
      <w:r w:rsidRPr="001E6C32">
        <w:rPr>
          <w:rFonts w:eastAsia="바탕"/>
          <w:sz w:val="20"/>
          <w:szCs w:val="20"/>
          <w:lang w:val="pt-BR" w:eastAsia="ko-KR"/>
        </w:rPr>
        <w:t xml:space="preserve"> trình này lên người tiêu dùng và xã hội” </w:t>
      </w:r>
      <w:r w:rsidRPr="00CC67EC">
        <w:rPr>
          <w:rFonts w:eastAsia="바탕"/>
          <w:sz w:val="20"/>
          <w:szCs w:val="20"/>
          <w:highlight w:val="yellow"/>
          <w:lang w:val="pt-BR" w:eastAsia="ko-KR"/>
        </w:rPr>
        <w:t>(Hawkins D.I. và Mothersbaugh D.L., 2010: 6).</w:t>
      </w:r>
    </w:p>
    <w:p w14:paraId="4DF802BF" w14:textId="77777777"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Như vậy hành vi người tiêu dùng bao gồm 3 hành động chính là: Mua, sử dụng, thải bỏ hàng hóa dịch vụ. Trong nghiên cứu này, hành vi tiêu dùng được nghiên cứu sẽ là quyết định mua mỹ phẩm của nữ giới trên địa bàn Thành phố Hồ Chí Minh.</w:t>
      </w:r>
    </w:p>
    <w:p w14:paraId="3E8E328D"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p>
    <w:p w14:paraId="70362AE7"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r w:rsidRPr="001E6C32">
        <w:rPr>
          <w:rFonts w:eastAsia="한컴돋음"/>
          <w:b/>
          <w:iCs/>
          <w:spacing w:val="-4"/>
          <w:w w:val="98"/>
          <w:kern w:val="2"/>
          <w:sz w:val="23"/>
          <w:szCs w:val="23"/>
          <w:lang w:val="vi-VN"/>
        </w:rPr>
        <w:t>2. Các nhân tố ảnh hưởng đến quyết định mua hàng</w:t>
      </w:r>
    </w:p>
    <w:p w14:paraId="6918DE65" w14:textId="77777777" w:rsidR="00C604AB" w:rsidRPr="001E6C32" w:rsidRDefault="00C604AB" w:rsidP="00C604AB">
      <w:pPr>
        <w:suppressAutoHyphens/>
        <w:spacing w:line="320" w:lineRule="atLeast"/>
        <w:ind w:firstLine="142"/>
        <w:jc w:val="both"/>
        <w:rPr>
          <w:rFonts w:eastAsia="바탕"/>
          <w:sz w:val="20"/>
          <w:szCs w:val="20"/>
          <w:lang w:val="pt-BR" w:eastAsia="ko-KR"/>
        </w:rPr>
      </w:pPr>
    </w:p>
    <w:p w14:paraId="7D6906A2" w14:textId="77777777" w:rsidR="00C604AB" w:rsidRPr="001E6C32" w:rsidRDefault="00C604AB" w:rsidP="00C604AB">
      <w:pPr>
        <w:suppressAutoHyphens/>
        <w:spacing w:line="320" w:lineRule="atLeast"/>
        <w:ind w:firstLine="142"/>
        <w:jc w:val="both"/>
        <w:rPr>
          <w:rFonts w:eastAsia="바탕"/>
          <w:sz w:val="20"/>
          <w:szCs w:val="20"/>
          <w:lang w:val="pt-BR" w:eastAsia="ko-KR"/>
        </w:rPr>
      </w:pPr>
      <w:r w:rsidRPr="00CC67EC">
        <w:rPr>
          <w:rFonts w:eastAsia="바탕"/>
          <w:sz w:val="20"/>
          <w:szCs w:val="20"/>
          <w:highlight w:val="yellow"/>
          <w:lang w:val="pt-BR" w:eastAsia="ko-KR"/>
        </w:rPr>
        <w:t>Vũ Thị Thảo và Lee Je Hong (2014: 237-239)</w:t>
      </w:r>
      <w:r w:rsidRPr="001E6C32">
        <w:rPr>
          <w:rFonts w:eastAsia="바탕"/>
          <w:sz w:val="20"/>
          <w:szCs w:val="20"/>
          <w:lang w:val="pt-BR" w:eastAsia="ko-KR"/>
        </w:rPr>
        <w:t xml:space="preserve"> đã tập trung đánh giá sự hài lòng mỹ phẩm Hàn Quốc của người tiêu dùng Việt Nam và ý định mua lại các sản phẩm mỹ phẩm Hàn Quốc. Kết quả nghiên cứu cho thấy chỉ có nhân tố tự quyết định trong bốn (04) nhân tố có t</w:t>
      </w:r>
      <w:r w:rsidRPr="001E6C32">
        <w:rPr>
          <w:rFonts w:eastAsia="바탕" w:hint="eastAsia"/>
          <w:sz w:val="20"/>
          <w:szCs w:val="20"/>
          <w:lang w:val="pt-BR" w:eastAsia="ko-KR"/>
        </w:rPr>
        <w:t>á</w:t>
      </w:r>
      <w:r w:rsidRPr="001E6C32">
        <w:rPr>
          <w:rFonts w:eastAsia="바탕"/>
          <w:sz w:val="20"/>
          <w:szCs w:val="20"/>
          <w:lang w:val="pt-BR" w:eastAsia="ko-KR"/>
        </w:rPr>
        <w:t>c động tích cực đến sự hài lòng. Bên cạnh đó, sự hài lòng có tác động tích cực đến ý định mua lại các sản phẩm mỹ phẩm Hàn Quốc. Đặc biệt người tiêu dùng Việt Nam còn có xu hướng giới thiệu các sản phẩm đã sử dụng cho bạn bè và người thân.</w:t>
      </w:r>
    </w:p>
    <w:p w14:paraId="6084BEFF" w14:textId="61C9FB29" w:rsidR="00C604AB" w:rsidRDefault="00C604AB" w:rsidP="00C604AB">
      <w:pPr>
        <w:suppressAutoHyphens/>
        <w:spacing w:line="320" w:lineRule="atLeast"/>
        <w:ind w:firstLine="142"/>
        <w:jc w:val="both"/>
        <w:rPr>
          <w:rFonts w:eastAsia="바탕"/>
          <w:sz w:val="20"/>
          <w:szCs w:val="20"/>
          <w:lang w:val="pt-BR" w:eastAsia="ko-KR"/>
        </w:rPr>
      </w:pPr>
      <w:r w:rsidRPr="00CC67EC">
        <w:rPr>
          <w:rFonts w:eastAsia="바탕"/>
          <w:sz w:val="20"/>
          <w:szCs w:val="20"/>
          <w:highlight w:val="yellow"/>
          <w:lang w:val="pt-BR" w:eastAsia="ko-KR"/>
        </w:rPr>
        <w:t>Lê Tuấn Anh, Mai Thị Quỳnh Như, Võ Nhi Vân, Trâm Lê Thị Huyền và Nguyễn Lê Nhân (2020: 3104)</w:t>
      </w:r>
      <w:r w:rsidRPr="001E6C32">
        <w:rPr>
          <w:rFonts w:eastAsia="바탕"/>
          <w:sz w:val="20"/>
          <w:szCs w:val="20"/>
          <w:lang w:val="pt-BR" w:eastAsia="ko-KR"/>
        </w:rPr>
        <w:t xml:space="preserve"> thực hiện nghiên cứu đánh giá các nhân tố ảnh hưởng đến việc chọn mua mỹ phẩm Hàn Quốc của người tiêu dùng tại Việt Nam. Kết quả nghiên cứu cho thấy giá cả có tác </w:t>
      </w:r>
      <w:r w:rsidRPr="001E6C32">
        <w:rPr>
          <w:rFonts w:eastAsia="바탕" w:hint="eastAsia"/>
          <w:sz w:val="20"/>
          <w:szCs w:val="20"/>
          <w:lang w:val="pt-BR" w:eastAsia="ko-KR"/>
        </w:rPr>
        <w:t>đ</w:t>
      </w:r>
      <w:r w:rsidRPr="001E6C32">
        <w:rPr>
          <w:rFonts w:eastAsia="바탕"/>
          <w:sz w:val="20"/>
          <w:szCs w:val="20"/>
          <w:lang w:val="pt-BR" w:eastAsia="ko-KR"/>
        </w:rPr>
        <w:t>ộng mạnh nhất đến quyết định chọn mua mỹ phẩm Hàn Quốc, tiếp đến là quảng cáo và khuyến mại, chất lượng sản phẩm, thương hiệu và tâm lý có ảnh hưởng thấp nhất đến việc chọn mua mỹ phẩm Hàn Quốc của người tiêu dùng tại Việt Nam.</w:t>
      </w:r>
    </w:p>
    <w:p w14:paraId="1CB53B86" w14:textId="77777777" w:rsidR="005C73AC" w:rsidRPr="001E6C32" w:rsidRDefault="005C73AC" w:rsidP="00C604AB">
      <w:pPr>
        <w:suppressAutoHyphens/>
        <w:spacing w:line="320" w:lineRule="atLeast"/>
        <w:ind w:firstLine="142"/>
        <w:jc w:val="both"/>
        <w:rPr>
          <w:rFonts w:eastAsia="바탕"/>
          <w:sz w:val="20"/>
          <w:szCs w:val="20"/>
          <w:lang w:val="pt-BR" w:eastAsia="ko-KR"/>
        </w:rPr>
      </w:pPr>
    </w:p>
    <w:p w14:paraId="7ECD7A23"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eastAsia="ko-KR"/>
        </w:rPr>
      </w:pPr>
      <w:r w:rsidRPr="001E6C32">
        <w:rPr>
          <w:rFonts w:eastAsia="한컴돋음"/>
          <w:b/>
          <w:iCs/>
          <w:spacing w:val="-4"/>
          <w:w w:val="98"/>
          <w:kern w:val="2"/>
          <w:sz w:val="23"/>
          <w:szCs w:val="23"/>
          <w:lang w:val="vi-VN"/>
        </w:rPr>
        <w:lastRenderedPageBreak/>
        <w:t>3. Thang đo đề xuất</w:t>
      </w:r>
    </w:p>
    <w:p w14:paraId="2BD385C1" w14:textId="77777777" w:rsidR="00C604AB" w:rsidRPr="001E6C32" w:rsidRDefault="00C604AB" w:rsidP="00C604AB">
      <w:pPr>
        <w:spacing w:line="320" w:lineRule="atLeast"/>
        <w:jc w:val="both"/>
        <w:rPr>
          <w:rFonts w:eastAsia="바탕"/>
          <w:sz w:val="20"/>
          <w:szCs w:val="20"/>
          <w:lang w:val="pt-BR" w:eastAsia="ko-KR"/>
        </w:rPr>
      </w:pPr>
    </w:p>
    <w:p w14:paraId="6CBF0C76" w14:textId="77777777" w:rsidR="00C604AB"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Kế thừa mô hình CSI của Sproles G.B. và Kendall E.L. (1986) cộng với việc kế thừa những nghiên cứu tác giả đã xem xét như Schiffman G.L. và Kanuk L.L. (2010), Vũ Thị Thảo và Lee Je Hong (2014), Nguyễn Thị Thùy Quyên (2015), Ngô Thị Yến Phương và Jeong Dae Yul (2017), báo Tuổi Trẻ (2017), báo Thanh Niên (2019), Kim Tae Kyu (2020), Lê Tuấn Anh và cộng sự (2020), báo Lao Động (2021), Phạm Hùng Cường và Trần Thị Hậu (2021) cũng như tham khảo các nghiên cứu tương tự, tác giả đề xuất thang đo như sau:</w:t>
      </w:r>
    </w:p>
    <w:p w14:paraId="784DF26A" w14:textId="77777777" w:rsidR="00EB5040" w:rsidRPr="001E6C32" w:rsidRDefault="00EB5040" w:rsidP="00C604AB">
      <w:pPr>
        <w:suppressAutoHyphens/>
        <w:spacing w:line="320" w:lineRule="atLeast"/>
        <w:ind w:firstLine="142"/>
        <w:jc w:val="both"/>
        <w:rPr>
          <w:lang w:val="pt-BR"/>
        </w:rPr>
      </w:pPr>
    </w:p>
    <w:p w14:paraId="6159CDE8" w14:textId="77777777" w:rsidR="00C604AB" w:rsidRPr="001E6C32" w:rsidRDefault="00C604AB" w:rsidP="00C604AB">
      <w:pPr>
        <w:spacing w:line="320" w:lineRule="atLeast"/>
        <w:jc w:val="center"/>
        <w:rPr>
          <w:rFonts w:ascii="한컴돋움" w:eastAsia="한컴돋움" w:hAnsi="한컴돋움" w:cs="한컴돋움"/>
          <w:spacing w:val="-4"/>
          <w:w w:val="98"/>
          <w:kern w:val="2"/>
          <w:sz w:val="20"/>
          <w:szCs w:val="20"/>
          <w:lang w:val="vi-VN" w:eastAsia="ko-KR"/>
        </w:rPr>
      </w:pPr>
      <w:r w:rsidRPr="00CC67EC">
        <w:rPr>
          <w:rFonts w:ascii="한컴돋움" w:eastAsia="한컴돋움" w:hAnsi="한컴돋움" w:cs="한컴돋움" w:hint="eastAsia"/>
          <w:bCs/>
          <w:spacing w:val="-4"/>
          <w:w w:val="80"/>
          <w:sz w:val="20"/>
          <w:szCs w:val="20"/>
          <w:highlight w:val="yellow"/>
          <w:lang w:val="vi-VN"/>
        </w:rPr>
        <w:t>&lt;</w:t>
      </w:r>
      <w:r w:rsidRPr="00CC67EC">
        <w:rPr>
          <w:rFonts w:ascii="한컴돋움" w:eastAsia="한컴돋움" w:hAnsi="한컴돋움" w:cs="한컴돋움"/>
          <w:bCs/>
          <w:spacing w:val="-4"/>
          <w:w w:val="80"/>
          <w:sz w:val="20"/>
          <w:szCs w:val="20"/>
          <w:highlight w:val="yellow"/>
          <w:lang w:val="vi-VN"/>
        </w:rPr>
        <w:t>Bảng</w:t>
      </w:r>
      <w:r w:rsidRPr="00CC67EC">
        <w:rPr>
          <w:rFonts w:ascii="한컴돋움" w:eastAsia="한컴돋움" w:hAnsi="한컴돋움" w:cs="한컴돋움" w:hint="eastAsia"/>
          <w:bCs/>
          <w:spacing w:val="-4"/>
          <w:w w:val="80"/>
          <w:sz w:val="20"/>
          <w:szCs w:val="20"/>
          <w:highlight w:val="yellow"/>
          <w:lang w:val="vi-VN"/>
        </w:rPr>
        <w:t xml:space="preserve"> </w:t>
      </w:r>
      <w:r w:rsidRPr="00CC67EC">
        <w:rPr>
          <w:rFonts w:ascii="한컴돋움" w:eastAsia="한컴돋움" w:hAnsi="한컴돋움" w:cs="한컴돋움"/>
          <w:bCs/>
          <w:spacing w:val="-4"/>
          <w:w w:val="80"/>
          <w:sz w:val="20"/>
          <w:szCs w:val="20"/>
          <w:highlight w:val="yellow"/>
          <w:lang w:val="vi-VN"/>
        </w:rPr>
        <w:t>1</w:t>
      </w:r>
      <w:r w:rsidRPr="00CC67EC">
        <w:rPr>
          <w:rFonts w:ascii="한컴돋움" w:eastAsia="한컴돋움" w:hAnsi="한컴돋움" w:cs="한컴돋움" w:hint="eastAsia"/>
          <w:bCs/>
          <w:spacing w:val="-4"/>
          <w:w w:val="80"/>
          <w:sz w:val="20"/>
          <w:szCs w:val="20"/>
          <w:highlight w:val="yellow"/>
          <w:lang w:val="vi-VN"/>
        </w:rPr>
        <w:t xml:space="preserve">&gt; </w:t>
      </w:r>
      <w:r w:rsidRPr="00CC67EC">
        <w:rPr>
          <w:rFonts w:ascii="한컴돋움" w:eastAsia="한컴돋움" w:hAnsi="한컴돋움" w:cs="한컴돋움"/>
          <w:bCs/>
          <w:spacing w:val="-4"/>
          <w:w w:val="80"/>
          <w:sz w:val="20"/>
          <w:szCs w:val="20"/>
          <w:highlight w:val="yellow"/>
          <w:lang w:val="vi-VN"/>
        </w:rPr>
        <w:t>Thang đo các biến quan sát</w:t>
      </w:r>
    </w:p>
    <w:tbl>
      <w:tblPr>
        <w:tblStyle w:val="31"/>
        <w:tblW w:w="5000" w:type="pct"/>
        <w:tblCellMar>
          <w:top w:w="28" w:type="dxa"/>
          <w:bottom w:w="28" w:type="dxa"/>
        </w:tblCellMar>
        <w:tblLook w:val="04A0" w:firstRow="1" w:lastRow="0" w:firstColumn="1" w:lastColumn="0" w:noHBand="0" w:noVBand="1"/>
      </w:tblPr>
      <w:tblGrid>
        <w:gridCol w:w="589"/>
        <w:gridCol w:w="3091"/>
        <w:gridCol w:w="2377"/>
      </w:tblGrid>
      <w:tr w:rsidR="00C604AB" w:rsidRPr="001E6C32" w14:paraId="2B1B6F64" w14:textId="77777777" w:rsidTr="00CC67EC">
        <w:tc>
          <w:tcPr>
            <w:tcW w:w="486" w:type="pct"/>
            <w:shd w:val="clear" w:color="auto" w:fill="D9D9D9" w:themeFill="background1" w:themeFillShade="D9"/>
            <w:vAlign w:val="center"/>
          </w:tcPr>
          <w:p w14:paraId="4D3D31CB" w14:textId="77777777" w:rsidR="00C604AB" w:rsidRPr="001E6C32" w:rsidRDefault="00C604AB" w:rsidP="00EB5040">
            <w:pPr>
              <w:jc w:val="both"/>
              <w:rPr>
                <w:b/>
                <w:bCs/>
                <w:sz w:val="17"/>
                <w:szCs w:val="17"/>
              </w:rPr>
            </w:pPr>
            <w:proofErr w:type="spellStart"/>
            <w:r w:rsidRPr="001E6C32">
              <w:rPr>
                <w:b/>
                <w:bCs/>
                <w:sz w:val="17"/>
                <w:szCs w:val="17"/>
              </w:rPr>
              <w:t>Mã</w:t>
            </w:r>
            <w:proofErr w:type="spellEnd"/>
          </w:p>
        </w:tc>
        <w:tc>
          <w:tcPr>
            <w:tcW w:w="2552" w:type="pct"/>
            <w:shd w:val="clear" w:color="auto" w:fill="D9D9D9" w:themeFill="background1" w:themeFillShade="D9"/>
            <w:vAlign w:val="center"/>
          </w:tcPr>
          <w:p w14:paraId="3FAC23E5" w14:textId="77777777" w:rsidR="00C604AB" w:rsidRPr="001E6C32" w:rsidRDefault="00C604AB" w:rsidP="00EB5040">
            <w:pPr>
              <w:jc w:val="center"/>
              <w:rPr>
                <w:b/>
                <w:bCs/>
                <w:sz w:val="17"/>
                <w:szCs w:val="17"/>
              </w:rPr>
            </w:pPr>
            <w:proofErr w:type="spellStart"/>
            <w:r w:rsidRPr="001E6C32">
              <w:rPr>
                <w:b/>
                <w:bCs/>
                <w:sz w:val="17"/>
                <w:szCs w:val="17"/>
              </w:rPr>
              <w:t>Nội</w:t>
            </w:r>
            <w:proofErr w:type="spellEnd"/>
            <w:r w:rsidRPr="001E6C32">
              <w:rPr>
                <w:b/>
                <w:bCs/>
                <w:sz w:val="17"/>
                <w:szCs w:val="17"/>
              </w:rPr>
              <w:t xml:space="preserve"> dung </w:t>
            </w:r>
            <w:proofErr w:type="spellStart"/>
            <w:r w:rsidRPr="001E6C32">
              <w:rPr>
                <w:b/>
                <w:bCs/>
                <w:sz w:val="17"/>
                <w:szCs w:val="17"/>
              </w:rPr>
              <w:t>và</w:t>
            </w:r>
            <w:proofErr w:type="spellEnd"/>
            <w:r w:rsidRPr="001E6C32">
              <w:rPr>
                <w:b/>
                <w:bCs/>
                <w:sz w:val="17"/>
                <w:szCs w:val="17"/>
              </w:rPr>
              <w:t xml:space="preserve"> </w:t>
            </w:r>
            <w:proofErr w:type="spellStart"/>
            <w:r w:rsidRPr="001E6C32">
              <w:rPr>
                <w:b/>
                <w:bCs/>
                <w:sz w:val="17"/>
                <w:szCs w:val="17"/>
              </w:rPr>
              <w:t>nhân</w:t>
            </w:r>
            <w:proofErr w:type="spellEnd"/>
            <w:r w:rsidRPr="001E6C32">
              <w:rPr>
                <w:b/>
                <w:bCs/>
                <w:sz w:val="17"/>
                <w:szCs w:val="17"/>
              </w:rPr>
              <w:t xml:space="preserve"> </w:t>
            </w:r>
            <w:proofErr w:type="spellStart"/>
            <w:r w:rsidRPr="001E6C32">
              <w:rPr>
                <w:b/>
                <w:bCs/>
                <w:sz w:val="17"/>
                <w:szCs w:val="17"/>
              </w:rPr>
              <w:t>tố</w:t>
            </w:r>
            <w:proofErr w:type="spellEnd"/>
          </w:p>
        </w:tc>
        <w:tc>
          <w:tcPr>
            <w:tcW w:w="1962" w:type="pct"/>
            <w:shd w:val="clear" w:color="auto" w:fill="D9D9D9" w:themeFill="background1" w:themeFillShade="D9"/>
            <w:vAlign w:val="center"/>
          </w:tcPr>
          <w:p w14:paraId="49E9D84A" w14:textId="77777777" w:rsidR="00C604AB" w:rsidRPr="001E6C32" w:rsidRDefault="00C604AB" w:rsidP="00EB5040">
            <w:pPr>
              <w:jc w:val="center"/>
              <w:rPr>
                <w:b/>
                <w:bCs/>
                <w:sz w:val="17"/>
                <w:szCs w:val="17"/>
              </w:rPr>
            </w:pPr>
            <w:proofErr w:type="spellStart"/>
            <w:r w:rsidRPr="001E6C32">
              <w:rPr>
                <w:b/>
                <w:bCs/>
                <w:sz w:val="17"/>
                <w:szCs w:val="17"/>
              </w:rPr>
              <w:t>Xuất</w:t>
            </w:r>
            <w:proofErr w:type="spellEnd"/>
            <w:r w:rsidRPr="001E6C32">
              <w:rPr>
                <w:b/>
                <w:bCs/>
                <w:sz w:val="17"/>
                <w:szCs w:val="17"/>
              </w:rPr>
              <w:t xml:space="preserve"> </w:t>
            </w:r>
            <w:proofErr w:type="spellStart"/>
            <w:r w:rsidRPr="001E6C32">
              <w:rPr>
                <w:b/>
                <w:bCs/>
                <w:sz w:val="17"/>
                <w:szCs w:val="17"/>
              </w:rPr>
              <w:t>xứ</w:t>
            </w:r>
            <w:proofErr w:type="spellEnd"/>
          </w:p>
        </w:tc>
      </w:tr>
      <w:tr w:rsidR="00C604AB" w:rsidRPr="001E6C32" w14:paraId="3989B143" w14:textId="77777777" w:rsidTr="00BF3425">
        <w:tc>
          <w:tcPr>
            <w:tcW w:w="486" w:type="pct"/>
            <w:shd w:val="clear" w:color="auto" w:fill="D9D9D9" w:themeFill="background1" w:themeFillShade="D9"/>
          </w:tcPr>
          <w:p w14:paraId="568D275E" w14:textId="77777777" w:rsidR="00C604AB" w:rsidRPr="001E6C32" w:rsidRDefault="00C604AB" w:rsidP="00EB5040">
            <w:pPr>
              <w:jc w:val="both"/>
              <w:rPr>
                <w:b/>
                <w:bCs/>
                <w:sz w:val="17"/>
                <w:szCs w:val="17"/>
              </w:rPr>
            </w:pPr>
            <w:r w:rsidRPr="001E6C32">
              <w:rPr>
                <w:b/>
                <w:bCs/>
                <w:sz w:val="17"/>
                <w:szCs w:val="17"/>
              </w:rPr>
              <w:t>I</w:t>
            </w:r>
          </w:p>
        </w:tc>
        <w:tc>
          <w:tcPr>
            <w:tcW w:w="4514" w:type="pct"/>
            <w:gridSpan w:val="2"/>
            <w:shd w:val="clear" w:color="auto" w:fill="D9D9D9" w:themeFill="background1" w:themeFillShade="D9"/>
          </w:tcPr>
          <w:p w14:paraId="002C2B67" w14:textId="77777777" w:rsidR="00C604AB" w:rsidRPr="001E6C32" w:rsidRDefault="00C604AB" w:rsidP="00EB5040">
            <w:pPr>
              <w:jc w:val="both"/>
              <w:rPr>
                <w:b/>
                <w:bCs/>
                <w:sz w:val="17"/>
                <w:szCs w:val="17"/>
              </w:rPr>
            </w:pPr>
            <w:r w:rsidRPr="001E6C32">
              <w:rPr>
                <w:b/>
                <w:bCs/>
                <w:sz w:val="17"/>
                <w:szCs w:val="17"/>
              </w:rPr>
              <w:t>ẢNH HƯỞNG CỦA LÃO HÓA (LH)</w:t>
            </w:r>
          </w:p>
        </w:tc>
      </w:tr>
      <w:tr w:rsidR="00C604AB" w:rsidRPr="001E6C32" w14:paraId="2346449E" w14:textId="77777777" w:rsidTr="00CC67EC">
        <w:tc>
          <w:tcPr>
            <w:tcW w:w="486" w:type="pct"/>
          </w:tcPr>
          <w:p w14:paraId="72621C93" w14:textId="77777777" w:rsidR="00C604AB" w:rsidRPr="001E6C32" w:rsidRDefault="00C604AB" w:rsidP="00EB5040">
            <w:pPr>
              <w:jc w:val="both"/>
              <w:rPr>
                <w:sz w:val="17"/>
                <w:szCs w:val="17"/>
              </w:rPr>
            </w:pPr>
            <w:r w:rsidRPr="001E6C32">
              <w:rPr>
                <w:sz w:val="17"/>
                <w:szCs w:val="17"/>
              </w:rPr>
              <w:t>LH1</w:t>
            </w:r>
          </w:p>
        </w:tc>
        <w:tc>
          <w:tcPr>
            <w:tcW w:w="2552" w:type="pct"/>
          </w:tcPr>
          <w:p w14:paraId="38EF1556" w14:textId="77777777" w:rsidR="00C604AB" w:rsidRPr="001E6C32" w:rsidRDefault="00C604AB" w:rsidP="00EB5040">
            <w:pPr>
              <w:jc w:val="both"/>
              <w:rPr>
                <w:sz w:val="17"/>
                <w:szCs w:val="17"/>
              </w:rPr>
            </w:pPr>
            <w:proofErr w:type="spellStart"/>
            <w:r w:rsidRPr="001E6C32">
              <w:rPr>
                <w:sz w:val="17"/>
                <w:szCs w:val="17"/>
              </w:rPr>
              <w:t>Giúp</w:t>
            </w:r>
            <w:proofErr w:type="spellEnd"/>
            <w:r w:rsidRPr="001E6C32">
              <w:rPr>
                <w:sz w:val="17"/>
                <w:szCs w:val="17"/>
              </w:rPr>
              <w:t xml:space="preserve"> </w:t>
            </w:r>
            <w:proofErr w:type="spellStart"/>
            <w:r w:rsidRPr="001E6C32">
              <w:rPr>
                <w:sz w:val="17"/>
                <w:szCs w:val="17"/>
              </w:rPr>
              <w:t>chống</w:t>
            </w:r>
            <w:proofErr w:type="spellEnd"/>
            <w:r w:rsidRPr="001E6C32">
              <w:rPr>
                <w:sz w:val="17"/>
                <w:szCs w:val="17"/>
              </w:rPr>
              <w:t xml:space="preserve"> </w:t>
            </w:r>
            <w:proofErr w:type="spellStart"/>
            <w:r w:rsidRPr="001E6C32">
              <w:rPr>
                <w:sz w:val="17"/>
                <w:szCs w:val="17"/>
              </w:rPr>
              <w:t>lão</w:t>
            </w:r>
            <w:proofErr w:type="spellEnd"/>
            <w:r w:rsidRPr="001E6C32">
              <w:rPr>
                <w:sz w:val="17"/>
                <w:szCs w:val="17"/>
              </w:rPr>
              <w:t xml:space="preserve"> </w:t>
            </w:r>
            <w:proofErr w:type="spellStart"/>
            <w:r w:rsidRPr="001E6C32">
              <w:rPr>
                <w:sz w:val="17"/>
                <w:szCs w:val="17"/>
              </w:rPr>
              <w:t>hóa</w:t>
            </w:r>
            <w:proofErr w:type="spellEnd"/>
          </w:p>
        </w:tc>
        <w:tc>
          <w:tcPr>
            <w:tcW w:w="1962" w:type="pct"/>
            <w:vMerge w:val="restart"/>
            <w:vAlign w:val="center"/>
          </w:tcPr>
          <w:p w14:paraId="4712474E" w14:textId="77777777" w:rsidR="00C604AB" w:rsidRPr="001E6C32" w:rsidRDefault="00C604AB" w:rsidP="00EB5040">
            <w:pPr>
              <w:jc w:val="center"/>
              <w:rPr>
                <w:rFonts w:eastAsiaTheme="minorEastAsia"/>
                <w:sz w:val="17"/>
                <w:szCs w:val="17"/>
                <w:lang w:eastAsia="ko-KR"/>
              </w:rPr>
            </w:pPr>
            <w:proofErr w:type="spellStart"/>
            <w:r w:rsidRPr="001E6C32">
              <w:rPr>
                <w:rFonts w:eastAsiaTheme="minorEastAsia"/>
                <w:sz w:val="17"/>
                <w:szCs w:val="17"/>
                <w:lang w:eastAsia="ko-KR"/>
              </w:rPr>
              <w:t>Báo</w:t>
            </w:r>
            <w:proofErr w:type="spellEnd"/>
            <w:r w:rsidRPr="001E6C32">
              <w:rPr>
                <w:rFonts w:eastAsiaTheme="minorEastAsia"/>
                <w:sz w:val="17"/>
                <w:szCs w:val="17"/>
                <w:lang w:eastAsia="ko-KR"/>
              </w:rPr>
              <w:t xml:space="preserve"> </w:t>
            </w:r>
            <w:proofErr w:type="spellStart"/>
            <w:r w:rsidRPr="001E6C32">
              <w:rPr>
                <w:rFonts w:eastAsiaTheme="minorEastAsia"/>
                <w:sz w:val="17"/>
                <w:szCs w:val="17"/>
                <w:lang w:eastAsia="ko-KR"/>
              </w:rPr>
              <w:t>Tuổi</w:t>
            </w:r>
            <w:proofErr w:type="spellEnd"/>
            <w:r w:rsidRPr="001E6C32">
              <w:rPr>
                <w:rFonts w:eastAsiaTheme="minorEastAsia"/>
                <w:sz w:val="17"/>
                <w:szCs w:val="17"/>
                <w:lang w:eastAsia="ko-KR"/>
              </w:rPr>
              <w:t xml:space="preserve"> </w:t>
            </w:r>
            <w:proofErr w:type="spellStart"/>
            <w:r w:rsidRPr="001E6C32">
              <w:rPr>
                <w:rFonts w:eastAsiaTheme="minorEastAsia"/>
                <w:sz w:val="17"/>
                <w:szCs w:val="17"/>
                <w:lang w:eastAsia="ko-KR"/>
              </w:rPr>
              <w:t>Trẻ</w:t>
            </w:r>
            <w:proofErr w:type="spellEnd"/>
            <w:r w:rsidRPr="001E6C32">
              <w:rPr>
                <w:rFonts w:eastAsiaTheme="minorEastAsia"/>
                <w:sz w:val="17"/>
                <w:szCs w:val="17"/>
                <w:lang w:eastAsia="ko-KR"/>
              </w:rPr>
              <w:t xml:space="preserve"> (2017), </w:t>
            </w:r>
            <w:proofErr w:type="spellStart"/>
            <w:r w:rsidRPr="001E6C32">
              <w:rPr>
                <w:rFonts w:eastAsiaTheme="minorEastAsia"/>
                <w:sz w:val="17"/>
                <w:szCs w:val="17"/>
                <w:lang w:eastAsia="ko-KR"/>
              </w:rPr>
              <w:t>Báo</w:t>
            </w:r>
            <w:proofErr w:type="spellEnd"/>
            <w:r w:rsidRPr="001E6C32">
              <w:rPr>
                <w:rFonts w:eastAsiaTheme="minorEastAsia"/>
                <w:sz w:val="17"/>
                <w:szCs w:val="17"/>
                <w:lang w:eastAsia="ko-KR"/>
              </w:rPr>
              <w:t xml:space="preserve"> Thanh </w:t>
            </w:r>
            <w:proofErr w:type="spellStart"/>
            <w:r w:rsidRPr="001E6C32">
              <w:rPr>
                <w:rFonts w:eastAsiaTheme="minorEastAsia"/>
                <w:sz w:val="17"/>
                <w:szCs w:val="17"/>
                <w:lang w:eastAsia="ko-KR"/>
              </w:rPr>
              <w:t>Niên</w:t>
            </w:r>
            <w:proofErr w:type="spellEnd"/>
            <w:r w:rsidRPr="001E6C32">
              <w:rPr>
                <w:rFonts w:eastAsiaTheme="minorEastAsia"/>
                <w:sz w:val="17"/>
                <w:szCs w:val="17"/>
                <w:lang w:eastAsia="ko-KR"/>
              </w:rPr>
              <w:t xml:space="preserve"> (2019), </w:t>
            </w:r>
            <w:proofErr w:type="spellStart"/>
            <w:r w:rsidRPr="001E6C32">
              <w:rPr>
                <w:rFonts w:eastAsiaTheme="minorEastAsia"/>
                <w:sz w:val="17"/>
                <w:szCs w:val="17"/>
                <w:lang w:eastAsia="ko-KR"/>
              </w:rPr>
              <w:t>Báo</w:t>
            </w:r>
            <w:proofErr w:type="spellEnd"/>
            <w:r w:rsidRPr="001E6C32">
              <w:rPr>
                <w:rFonts w:eastAsiaTheme="minorEastAsia"/>
                <w:sz w:val="17"/>
                <w:szCs w:val="17"/>
                <w:lang w:eastAsia="ko-KR"/>
              </w:rPr>
              <w:t xml:space="preserve"> Lao </w:t>
            </w:r>
            <w:proofErr w:type="spellStart"/>
            <w:r w:rsidRPr="001E6C32">
              <w:rPr>
                <w:rFonts w:eastAsiaTheme="minorEastAsia"/>
                <w:sz w:val="17"/>
                <w:szCs w:val="17"/>
                <w:lang w:eastAsia="ko-KR"/>
              </w:rPr>
              <w:t>Động</w:t>
            </w:r>
            <w:proofErr w:type="spellEnd"/>
            <w:r w:rsidRPr="001E6C32">
              <w:rPr>
                <w:rFonts w:eastAsiaTheme="minorEastAsia"/>
                <w:sz w:val="17"/>
                <w:szCs w:val="17"/>
                <w:lang w:eastAsia="ko-KR"/>
              </w:rPr>
              <w:t xml:space="preserve"> (2021), </w:t>
            </w:r>
            <w:proofErr w:type="spellStart"/>
            <w:r w:rsidRPr="001E6C32">
              <w:rPr>
                <w:rFonts w:eastAsiaTheme="minorEastAsia"/>
                <w:sz w:val="17"/>
                <w:szCs w:val="17"/>
                <w:lang w:eastAsia="ko-KR"/>
              </w:rPr>
              <w:t>tác</w:t>
            </w:r>
            <w:proofErr w:type="spellEnd"/>
            <w:r w:rsidRPr="001E6C32">
              <w:rPr>
                <w:rFonts w:eastAsiaTheme="minorEastAsia"/>
                <w:sz w:val="17"/>
                <w:szCs w:val="17"/>
                <w:lang w:eastAsia="ko-KR"/>
              </w:rPr>
              <w:t xml:space="preserve"> </w:t>
            </w:r>
            <w:proofErr w:type="spellStart"/>
            <w:r w:rsidRPr="001E6C32">
              <w:rPr>
                <w:rFonts w:eastAsiaTheme="minorEastAsia"/>
                <w:sz w:val="17"/>
                <w:szCs w:val="17"/>
                <w:lang w:eastAsia="ko-KR"/>
              </w:rPr>
              <w:t>giả</w:t>
            </w:r>
            <w:proofErr w:type="spellEnd"/>
            <w:r w:rsidRPr="001E6C32">
              <w:rPr>
                <w:rFonts w:eastAsiaTheme="minorEastAsia"/>
                <w:sz w:val="17"/>
                <w:szCs w:val="17"/>
                <w:lang w:eastAsia="ko-KR"/>
              </w:rPr>
              <w:t xml:space="preserve"> </w:t>
            </w:r>
            <w:proofErr w:type="spellStart"/>
            <w:r w:rsidRPr="001E6C32">
              <w:rPr>
                <w:rFonts w:eastAsiaTheme="minorEastAsia"/>
                <w:sz w:val="17"/>
                <w:szCs w:val="17"/>
                <w:lang w:eastAsia="ko-KR"/>
              </w:rPr>
              <w:t>đề</w:t>
            </w:r>
            <w:proofErr w:type="spellEnd"/>
            <w:r w:rsidRPr="001E6C32">
              <w:rPr>
                <w:rFonts w:eastAsiaTheme="minorEastAsia"/>
                <w:sz w:val="17"/>
                <w:szCs w:val="17"/>
                <w:lang w:eastAsia="ko-KR"/>
              </w:rPr>
              <w:t xml:space="preserve"> </w:t>
            </w:r>
            <w:proofErr w:type="spellStart"/>
            <w:r w:rsidRPr="001E6C32">
              <w:rPr>
                <w:rFonts w:eastAsiaTheme="minorEastAsia"/>
                <w:sz w:val="17"/>
                <w:szCs w:val="17"/>
                <w:lang w:eastAsia="ko-KR"/>
              </w:rPr>
              <w:t>xuất</w:t>
            </w:r>
            <w:proofErr w:type="spellEnd"/>
          </w:p>
        </w:tc>
      </w:tr>
      <w:tr w:rsidR="00C604AB" w:rsidRPr="001E6C32" w14:paraId="744B06E3" w14:textId="77777777" w:rsidTr="00CC67EC">
        <w:tc>
          <w:tcPr>
            <w:tcW w:w="486" w:type="pct"/>
          </w:tcPr>
          <w:p w14:paraId="59C32D99" w14:textId="77777777" w:rsidR="00C604AB" w:rsidRPr="001E6C32" w:rsidRDefault="00C604AB" w:rsidP="00EB5040">
            <w:pPr>
              <w:jc w:val="both"/>
              <w:rPr>
                <w:sz w:val="17"/>
                <w:szCs w:val="17"/>
              </w:rPr>
            </w:pPr>
            <w:r w:rsidRPr="001E6C32">
              <w:rPr>
                <w:sz w:val="17"/>
                <w:szCs w:val="17"/>
              </w:rPr>
              <w:t>LH2</w:t>
            </w:r>
          </w:p>
        </w:tc>
        <w:tc>
          <w:tcPr>
            <w:tcW w:w="2552" w:type="pct"/>
          </w:tcPr>
          <w:p w14:paraId="2FB93C5F" w14:textId="77777777" w:rsidR="00C604AB" w:rsidRPr="001E6C32" w:rsidRDefault="00C604AB" w:rsidP="00EB5040">
            <w:pPr>
              <w:jc w:val="both"/>
              <w:rPr>
                <w:sz w:val="17"/>
                <w:szCs w:val="17"/>
              </w:rPr>
            </w:pPr>
            <w:proofErr w:type="spellStart"/>
            <w:r w:rsidRPr="001E6C32">
              <w:rPr>
                <w:sz w:val="17"/>
                <w:szCs w:val="17"/>
              </w:rPr>
              <w:t>Hạn</w:t>
            </w:r>
            <w:proofErr w:type="spellEnd"/>
            <w:r w:rsidRPr="001E6C32">
              <w:rPr>
                <w:sz w:val="17"/>
                <w:szCs w:val="17"/>
              </w:rPr>
              <w:t xml:space="preserve"> </w:t>
            </w:r>
            <w:proofErr w:type="spellStart"/>
            <w:r w:rsidRPr="001E6C32">
              <w:rPr>
                <w:sz w:val="17"/>
                <w:szCs w:val="17"/>
              </w:rPr>
              <w:t>chế</w:t>
            </w:r>
            <w:proofErr w:type="spellEnd"/>
            <w:r w:rsidRPr="001E6C32">
              <w:rPr>
                <w:sz w:val="17"/>
                <w:szCs w:val="17"/>
              </w:rPr>
              <w:t xml:space="preserve"> </w:t>
            </w:r>
            <w:proofErr w:type="spellStart"/>
            <w:r w:rsidRPr="001E6C32">
              <w:rPr>
                <w:sz w:val="17"/>
                <w:szCs w:val="17"/>
              </w:rPr>
              <w:t>các</w:t>
            </w:r>
            <w:proofErr w:type="spellEnd"/>
            <w:r w:rsidRPr="001E6C32">
              <w:rPr>
                <w:sz w:val="17"/>
                <w:szCs w:val="17"/>
              </w:rPr>
              <w:t xml:space="preserve"> </w:t>
            </w:r>
            <w:proofErr w:type="spellStart"/>
            <w:r w:rsidRPr="001E6C32">
              <w:rPr>
                <w:sz w:val="17"/>
                <w:szCs w:val="17"/>
              </w:rPr>
              <w:t>nếp</w:t>
            </w:r>
            <w:proofErr w:type="spellEnd"/>
            <w:r w:rsidRPr="001E6C32">
              <w:rPr>
                <w:sz w:val="17"/>
                <w:szCs w:val="17"/>
              </w:rPr>
              <w:t xml:space="preserve"> </w:t>
            </w:r>
            <w:proofErr w:type="spellStart"/>
            <w:r w:rsidRPr="001E6C32">
              <w:rPr>
                <w:sz w:val="17"/>
                <w:szCs w:val="17"/>
              </w:rPr>
              <w:t>nhăn</w:t>
            </w:r>
            <w:proofErr w:type="spellEnd"/>
            <w:r w:rsidRPr="001E6C32">
              <w:rPr>
                <w:sz w:val="17"/>
                <w:szCs w:val="17"/>
              </w:rPr>
              <w:t xml:space="preserve"> </w:t>
            </w:r>
            <w:proofErr w:type="spellStart"/>
            <w:r w:rsidRPr="001E6C32">
              <w:rPr>
                <w:sz w:val="17"/>
                <w:szCs w:val="17"/>
              </w:rPr>
              <w:t>xung</w:t>
            </w:r>
            <w:proofErr w:type="spellEnd"/>
            <w:r w:rsidRPr="001E6C32">
              <w:rPr>
                <w:sz w:val="17"/>
                <w:szCs w:val="17"/>
              </w:rPr>
              <w:t xml:space="preserve"> </w:t>
            </w:r>
            <w:proofErr w:type="spellStart"/>
            <w:r w:rsidRPr="001E6C32">
              <w:rPr>
                <w:sz w:val="17"/>
                <w:szCs w:val="17"/>
              </w:rPr>
              <w:t>quanh</w:t>
            </w:r>
            <w:proofErr w:type="spellEnd"/>
            <w:r w:rsidRPr="001E6C32">
              <w:rPr>
                <w:sz w:val="17"/>
                <w:szCs w:val="17"/>
              </w:rPr>
              <w:t xml:space="preserve"> </w:t>
            </w:r>
            <w:proofErr w:type="spellStart"/>
            <w:r w:rsidRPr="001E6C32">
              <w:rPr>
                <w:sz w:val="17"/>
                <w:szCs w:val="17"/>
              </w:rPr>
              <w:t>mắt</w:t>
            </w:r>
            <w:proofErr w:type="spellEnd"/>
          </w:p>
        </w:tc>
        <w:tc>
          <w:tcPr>
            <w:tcW w:w="1962" w:type="pct"/>
            <w:vMerge/>
          </w:tcPr>
          <w:p w14:paraId="704DD0AA" w14:textId="77777777" w:rsidR="00C604AB" w:rsidRPr="001E6C32" w:rsidRDefault="00C604AB" w:rsidP="00EB5040">
            <w:pPr>
              <w:jc w:val="both"/>
              <w:rPr>
                <w:sz w:val="17"/>
                <w:szCs w:val="17"/>
              </w:rPr>
            </w:pPr>
          </w:p>
        </w:tc>
      </w:tr>
      <w:tr w:rsidR="00C604AB" w:rsidRPr="001E6C32" w14:paraId="7178D692" w14:textId="77777777" w:rsidTr="00CC67EC">
        <w:tc>
          <w:tcPr>
            <w:tcW w:w="486" w:type="pct"/>
          </w:tcPr>
          <w:p w14:paraId="7D54197D" w14:textId="77777777" w:rsidR="00C604AB" w:rsidRPr="001E6C32" w:rsidRDefault="00C604AB" w:rsidP="00EB5040">
            <w:pPr>
              <w:jc w:val="both"/>
              <w:rPr>
                <w:sz w:val="17"/>
                <w:szCs w:val="17"/>
              </w:rPr>
            </w:pPr>
            <w:r w:rsidRPr="001E6C32">
              <w:rPr>
                <w:sz w:val="17"/>
                <w:szCs w:val="17"/>
              </w:rPr>
              <w:t>LH3</w:t>
            </w:r>
          </w:p>
        </w:tc>
        <w:tc>
          <w:tcPr>
            <w:tcW w:w="2552" w:type="pct"/>
          </w:tcPr>
          <w:p w14:paraId="1E62C753" w14:textId="77777777" w:rsidR="00C604AB" w:rsidRPr="001E6C32" w:rsidRDefault="00C604AB" w:rsidP="00EB5040">
            <w:pPr>
              <w:jc w:val="both"/>
              <w:rPr>
                <w:sz w:val="17"/>
                <w:szCs w:val="17"/>
              </w:rPr>
            </w:pPr>
            <w:proofErr w:type="spellStart"/>
            <w:r w:rsidRPr="001E6C32">
              <w:rPr>
                <w:sz w:val="17"/>
                <w:szCs w:val="17"/>
              </w:rPr>
              <w:t>Muốn</w:t>
            </w:r>
            <w:proofErr w:type="spellEnd"/>
            <w:r w:rsidRPr="001E6C32">
              <w:rPr>
                <w:sz w:val="17"/>
                <w:szCs w:val="17"/>
              </w:rPr>
              <w:t xml:space="preserve"> </w:t>
            </w:r>
            <w:proofErr w:type="spellStart"/>
            <w:r w:rsidRPr="001E6C32">
              <w:rPr>
                <w:sz w:val="17"/>
                <w:szCs w:val="17"/>
              </w:rPr>
              <w:t>hạn</w:t>
            </w:r>
            <w:proofErr w:type="spellEnd"/>
            <w:r w:rsidRPr="001E6C32">
              <w:rPr>
                <w:sz w:val="17"/>
                <w:szCs w:val="17"/>
              </w:rPr>
              <w:t xml:space="preserve"> </w:t>
            </w:r>
            <w:proofErr w:type="spellStart"/>
            <w:r w:rsidRPr="001E6C32">
              <w:rPr>
                <w:sz w:val="17"/>
                <w:szCs w:val="17"/>
              </w:rPr>
              <w:t>chế</w:t>
            </w:r>
            <w:proofErr w:type="spellEnd"/>
            <w:r w:rsidRPr="001E6C32">
              <w:rPr>
                <w:sz w:val="17"/>
                <w:szCs w:val="17"/>
              </w:rPr>
              <w:t xml:space="preserve"> </w:t>
            </w:r>
            <w:proofErr w:type="spellStart"/>
            <w:r w:rsidRPr="001E6C32">
              <w:rPr>
                <w:sz w:val="17"/>
                <w:szCs w:val="17"/>
              </w:rPr>
              <w:t>mất</w:t>
            </w:r>
            <w:proofErr w:type="spellEnd"/>
            <w:r w:rsidRPr="001E6C32">
              <w:rPr>
                <w:sz w:val="17"/>
                <w:szCs w:val="17"/>
              </w:rPr>
              <w:t xml:space="preserve"> </w:t>
            </w:r>
            <w:proofErr w:type="spellStart"/>
            <w:r w:rsidRPr="001E6C32">
              <w:rPr>
                <w:sz w:val="17"/>
                <w:szCs w:val="17"/>
              </w:rPr>
              <w:t>mật</w:t>
            </w:r>
            <w:proofErr w:type="spellEnd"/>
            <w:r w:rsidRPr="001E6C32">
              <w:rPr>
                <w:sz w:val="17"/>
                <w:szCs w:val="17"/>
              </w:rPr>
              <w:t xml:space="preserve"> </w:t>
            </w:r>
            <w:proofErr w:type="spellStart"/>
            <w:r w:rsidRPr="001E6C32">
              <w:rPr>
                <w:sz w:val="17"/>
                <w:szCs w:val="17"/>
              </w:rPr>
              <w:t>độ</w:t>
            </w:r>
            <w:proofErr w:type="spellEnd"/>
            <w:r w:rsidRPr="001E6C32">
              <w:rPr>
                <w:sz w:val="17"/>
                <w:szCs w:val="17"/>
              </w:rPr>
              <w:t xml:space="preserve"> </w:t>
            </w:r>
            <w:proofErr w:type="spellStart"/>
            <w:r w:rsidRPr="001E6C32">
              <w:rPr>
                <w:sz w:val="17"/>
                <w:szCs w:val="17"/>
              </w:rPr>
              <w:t>khi</w:t>
            </w:r>
            <w:proofErr w:type="spellEnd"/>
            <w:r w:rsidRPr="001E6C32">
              <w:rPr>
                <w:sz w:val="17"/>
                <w:szCs w:val="17"/>
              </w:rPr>
              <w:t xml:space="preserve"> </w:t>
            </w:r>
            <w:proofErr w:type="spellStart"/>
            <w:r w:rsidRPr="001E6C32">
              <w:rPr>
                <w:sz w:val="17"/>
                <w:szCs w:val="17"/>
              </w:rPr>
              <w:t>tôi</w:t>
            </w:r>
            <w:proofErr w:type="spellEnd"/>
            <w:r w:rsidRPr="001E6C32">
              <w:rPr>
                <w:sz w:val="17"/>
                <w:szCs w:val="17"/>
              </w:rPr>
              <w:t xml:space="preserve"> </w:t>
            </w:r>
            <w:proofErr w:type="spellStart"/>
            <w:r w:rsidRPr="001E6C32">
              <w:rPr>
                <w:sz w:val="17"/>
                <w:szCs w:val="17"/>
              </w:rPr>
              <w:t>lớn</w:t>
            </w:r>
            <w:proofErr w:type="spellEnd"/>
            <w:r w:rsidRPr="001E6C32">
              <w:rPr>
                <w:sz w:val="17"/>
                <w:szCs w:val="17"/>
              </w:rPr>
              <w:t xml:space="preserve"> </w:t>
            </w:r>
            <w:proofErr w:type="spellStart"/>
            <w:r w:rsidRPr="001E6C32">
              <w:rPr>
                <w:sz w:val="17"/>
                <w:szCs w:val="17"/>
              </w:rPr>
              <w:t>tuổi</w:t>
            </w:r>
            <w:proofErr w:type="spellEnd"/>
          </w:p>
        </w:tc>
        <w:tc>
          <w:tcPr>
            <w:tcW w:w="1962" w:type="pct"/>
            <w:vMerge/>
          </w:tcPr>
          <w:p w14:paraId="4E8578D1" w14:textId="77777777" w:rsidR="00C604AB" w:rsidRPr="001E6C32" w:rsidRDefault="00C604AB" w:rsidP="00EB5040">
            <w:pPr>
              <w:jc w:val="both"/>
              <w:rPr>
                <w:sz w:val="17"/>
                <w:szCs w:val="17"/>
              </w:rPr>
            </w:pPr>
          </w:p>
        </w:tc>
      </w:tr>
      <w:tr w:rsidR="00C604AB" w:rsidRPr="001E6C32" w14:paraId="0329913A" w14:textId="77777777" w:rsidTr="00CC67EC">
        <w:tc>
          <w:tcPr>
            <w:tcW w:w="486" w:type="pct"/>
          </w:tcPr>
          <w:p w14:paraId="43CC876A" w14:textId="77777777" w:rsidR="00C604AB" w:rsidRPr="001E6C32" w:rsidRDefault="00C604AB" w:rsidP="00EB5040">
            <w:pPr>
              <w:jc w:val="both"/>
              <w:rPr>
                <w:sz w:val="17"/>
                <w:szCs w:val="17"/>
              </w:rPr>
            </w:pPr>
            <w:r w:rsidRPr="001E6C32">
              <w:rPr>
                <w:sz w:val="17"/>
                <w:szCs w:val="17"/>
              </w:rPr>
              <w:t>LH4</w:t>
            </w:r>
          </w:p>
        </w:tc>
        <w:tc>
          <w:tcPr>
            <w:tcW w:w="2552" w:type="pct"/>
          </w:tcPr>
          <w:p w14:paraId="1873C866" w14:textId="77777777" w:rsidR="00C604AB" w:rsidRPr="001E6C32" w:rsidRDefault="00C604AB" w:rsidP="00EB5040">
            <w:pPr>
              <w:jc w:val="both"/>
              <w:rPr>
                <w:sz w:val="17"/>
                <w:szCs w:val="17"/>
              </w:rPr>
            </w:pPr>
            <w:proofErr w:type="spellStart"/>
            <w:r w:rsidRPr="001E6C32">
              <w:rPr>
                <w:sz w:val="17"/>
                <w:szCs w:val="17"/>
              </w:rPr>
              <w:t>Muốn</w:t>
            </w:r>
            <w:proofErr w:type="spellEnd"/>
            <w:r w:rsidRPr="001E6C32">
              <w:rPr>
                <w:sz w:val="17"/>
                <w:szCs w:val="17"/>
              </w:rPr>
              <w:t xml:space="preserve"> </w:t>
            </w:r>
            <w:proofErr w:type="spellStart"/>
            <w:r w:rsidRPr="001E6C32">
              <w:rPr>
                <w:sz w:val="17"/>
                <w:szCs w:val="17"/>
              </w:rPr>
              <w:t>làm</w:t>
            </w:r>
            <w:proofErr w:type="spellEnd"/>
            <w:r w:rsidRPr="001E6C32">
              <w:rPr>
                <w:sz w:val="17"/>
                <w:szCs w:val="17"/>
              </w:rPr>
              <w:t xml:space="preserve"> </w:t>
            </w:r>
            <w:proofErr w:type="spellStart"/>
            <w:r w:rsidRPr="001E6C32">
              <w:rPr>
                <w:sz w:val="17"/>
                <w:szCs w:val="17"/>
              </w:rPr>
              <w:t>chậm</w:t>
            </w:r>
            <w:proofErr w:type="spellEnd"/>
            <w:r w:rsidRPr="001E6C32">
              <w:rPr>
                <w:sz w:val="17"/>
                <w:szCs w:val="17"/>
              </w:rPr>
              <w:t xml:space="preserve"> </w:t>
            </w:r>
            <w:proofErr w:type="spellStart"/>
            <w:r w:rsidRPr="001E6C32">
              <w:rPr>
                <w:sz w:val="17"/>
                <w:szCs w:val="17"/>
              </w:rPr>
              <w:t>các</w:t>
            </w:r>
            <w:proofErr w:type="spellEnd"/>
            <w:r w:rsidRPr="001E6C32">
              <w:rPr>
                <w:sz w:val="17"/>
                <w:szCs w:val="17"/>
              </w:rPr>
              <w:t xml:space="preserve"> </w:t>
            </w:r>
            <w:proofErr w:type="spellStart"/>
            <w:r w:rsidRPr="001E6C32">
              <w:rPr>
                <w:sz w:val="17"/>
                <w:szCs w:val="17"/>
              </w:rPr>
              <w:t>dấu</w:t>
            </w:r>
            <w:proofErr w:type="spellEnd"/>
            <w:r w:rsidRPr="001E6C32">
              <w:rPr>
                <w:sz w:val="17"/>
                <w:szCs w:val="17"/>
              </w:rPr>
              <w:t xml:space="preserve"> </w:t>
            </w:r>
            <w:proofErr w:type="spellStart"/>
            <w:r w:rsidRPr="001E6C32">
              <w:rPr>
                <w:sz w:val="17"/>
                <w:szCs w:val="17"/>
              </w:rPr>
              <w:t>hiệu</w:t>
            </w:r>
            <w:proofErr w:type="spellEnd"/>
            <w:r w:rsidRPr="001E6C32">
              <w:rPr>
                <w:sz w:val="17"/>
                <w:szCs w:val="17"/>
              </w:rPr>
              <w:t xml:space="preserve"> </w:t>
            </w:r>
            <w:proofErr w:type="spellStart"/>
            <w:r w:rsidRPr="001E6C32">
              <w:rPr>
                <w:sz w:val="17"/>
                <w:szCs w:val="17"/>
              </w:rPr>
              <w:t>lão</w:t>
            </w:r>
            <w:proofErr w:type="spellEnd"/>
            <w:r w:rsidRPr="001E6C32">
              <w:rPr>
                <w:sz w:val="17"/>
                <w:szCs w:val="17"/>
              </w:rPr>
              <w:t xml:space="preserve"> </w:t>
            </w:r>
            <w:proofErr w:type="spellStart"/>
            <w:r w:rsidRPr="001E6C32">
              <w:rPr>
                <w:sz w:val="17"/>
                <w:szCs w:val="17"/>
              </w:rPr>
              <w:t>hóa</w:t>
            </w:r>
            <w:proofErr w:type="spellEnd"/>
          </w:p>
        </w:tc>
        <w:tc>
          <w:tcPr>
            <w:tcW w:w="1962" w:type="pct"/>
            <w:vMerge/>
          </w:tcPr>
          <w:p w14:paraId="2CDBB132" w14:textId="77777777" w:rsidR="00C604AB" w:rsidRPr="001E6C32" w:rsidRDefault="00C604AB" w:rsidP="00EB5040">
            <w:pPr>
              <w:jc w:val="both"/>
              <w:rPr>
                <w:sz w:val="17"/>
                <w:szCs w:val="17"/>
              </w:rPr>
            </w:pPr>
          </w:p>
        </w:tc>
      </w:tr>
      <w:tr w:rsidR="00C604AB" w:rsidRPr="001E6C32" w14:paraId="5CEBCA78" w14:textId="77777777" w:rsidTr="00CC67EC">
        <w:tc>
          <w:tcPr>
            <w:tcW w:w="486" w:type="pct"/>
          </w:tcPr>
          <w:p w14:paraId="6CB50B2D" w14:textId="77777777" w:rsidR="00C604AB" w:rsidRPr="001E6C32" w:rsidRDefault="00C604AB" w:rsidP="00EB5040">
            <w:pPr>
              <w:jc w:val="both"/>
              <w:rPr>
                <w:sz w:val="17"/>
                <w:szCs w:val="17"/>
              </w:rPr>
            </w:pPr>
            <w:r w:rsidRPr="001E6C32">
              <w:rPr>
                <w:sz w:val="17"/>
                <w:szCs w:val="17"/>
              </w:rPr>
              <w:t>HL5</w:t>
            </w:r>
          </w:p>
        </w:tc>
        <w:tc>
          <w:tcPr>
            <w:tcW w:w="2552" w:type="pct"/>
          </w:tcPr>
          <w:p w14:paraId="787AA486" w14:textId="77777777" w:rsidR="00C604AB" w:rsidRPr="001E6C32" w:rsidRDefault="00C604AB" w:rsidP="00EB5040">
            <w:pPr>
              <w:jc w:val="both"/>
              <w:rPr>
                <w:sz w:val="17"/>
                <w:szCs w:val="17"/>
              </w:rPr>
            </w:pPr>
            <w:proofErr w:type="spellStart"/>
            <w:r w:rsidRPr="001E6C32">
              <w:rPr>
                <w:sz w:val="17"/>
                <w:szCs w:val="17"/>
              </w:rPr>
              <w:t>Duy</w:t>
            </w:r>
            <w:proofErr w:type="spellEnd"/>
            <w:r w:rsidRPr="001E6C32">
              <w:rPr>
                <w:sz w:val="17"/>
                <w:szCs w:val="17"/>
              </w:rPr>
              <w:t xml:space="preserve"> </w:t>
            </w:r>
            <w:proofErr w:type="spellStart"/>
            <w:r w:rsidRPr="001E6C32">
              <w:rPr>
                <w:sz w:val="17"/>
                <w:szCs w:val="17"/>
              </w:rPr>
              <w:t>trì</w:t>
            </w:r>
            <w:proofErr w:type="spellEnd"/>
            <w:r w:rsidRPr="001E6C32">
              <w:rPr>
                <w:sz w:val="17"/>
                <w:szCs w:val="17"/>
              </w:rPr>
              <w:t xml:space="preserve"> </w:t>
            </w:r>
            <w:proofErr w:type="spellStart"/>
            <w:r w:rsidRPr="001E6C32">
              <w:rPr>
                <w:sz w:val="17"/>
                <w:szCs w:val="17"/>
              </w:rPr>
              <w:t>sự</w:t>
            </w:r>
            <w:proofErr w:type="spellEnd"/>
            <w:r w:rsidRPr="001E6C32">
              <w:rPr>
                <w:sz w:val="17"/>
                <w:szCs w:val="17"/>
              </w:rPr>
              <w:t xml:space="preserve"> </w:t>
            </w:r>
            <w:proofErr w:type="spellStart"/>
            <w:r w:rsidRPr="001E6C32">
              <w:rPr>
                <w:sz w:val="17"/>
                <w:szCs w:val="17"/>
              </w:rPr>
              <w:t>trẻ</w:t>
            </w:r>
            <w:proofErr w:type="spellEnd"/>
            <w:r w:rsidRPr="001E6C32">
              <w:rPr>
                <w:sz w:val="17"/>
                <w:szCs w:val="17"/>
              </w:rPr>
              <w:t xml:space="preserve"> </w:t>
            </w:r>
            <w:proofErr w:type="spellStart"/>
            <w:r w:rsidRPr="001E6C32">
              <w:rPr>
                <w:sz w:val="17"/>
                <w:szCs w:val="17"/>
              </w:rPr>
              <w:t>trung</w:t>
            </w:r>
            <w:proofErr w:type="spellEnd"/>
          </w:p>
        </w:tc>
        <w:tc>
          <w:tcPr>
            <w:tcW w:w="1962" w:type="pct"/>
            <w:vMerge/>
          </w:tcPr>
          <w:p w14:paraId="14069E18" w14:textId="77777777" w:rsidR="00C604AB" w:rsidRPr="001E6C32" w:rsidRDefault="00C604AB" w:rsidP="00EB5040">
            <w:pPr>
              <w:jc w:val="both"/>
              <w:rPr>
                <w:sz w:val="17"/>
                <w:szCs w:val="17"/>
              </w:rPr>
            </w:pPr>
          </w:p>
        </w:tc>
      </w:tr>
      <w:tr w:rsidR="00C604AB" w:rsidRPr="001E6C32" w14:paraId="501A14AB" w14:textId="77777777" w:rsidTr="00BF3425">
        <w:tc>
          <w:tcPr>
            <w:tcW w:w="486" w:type="pct"/>
            <w:shd w:val="clear" w:color="auto" w:fill="D9D9D9" w:themeFill="background1" w:themeFillShade="D9"/>
          </w:tcPr>
          <w:p w14:paraId="6BD552FA" w14:textId="77777777" w:rsidR="00C604AB" w:rsidRPr="001E6C32" w:rsidRDefault="00C604AB" w:rsidP="00EB5040">
            <w:pPr>
              <w:jc w:val="both"/>
              <w:rPr>
                <w:b/>
                <w:bCs/>
                <w:sz w:val="17"/>
                <w:szCs w:val="17"/>
              </w:rPr>
            </w:pPr>
            <w:r w:rsidRPr="001E6C32">
              <w:rPr>
                <w:b/>
                <w:bCs/>
                <w:sz w:val="17"/>
                <w:szCs w:val="17"/>
              </w:rPr>
              <w:t>II</w:t>
            </w:r>
          </w:p>
        </w:tc>
        <w:tc>
          <w:tcPr>
            <w:tcW w:w="4514" w:type="pct"/>
            <w:gridSpan w:val="2"/>
            <w:shd w:val="clear" w:color="auto" w:fill="D9D9D9" w:themeFill="background1" w:themeFillShade="D9"/>
          </w:tcPr>
          <w:p w14:paraId="71DD412B" w14:textId="77777777" w:rsidR="00C604AB" w:rsidRPr="001E6C32" w:rsidRDefault="00C604AB" w:rsidP="00EB5040">
            <w:pPr>
              <w:jc w:val="both"/>
              <w:rPr>
                <w:b/>
                <w:bCs/>
                <w:sz w:val="17"/>
                <w:szCs w:val="17"/>
              </w:rPr>
            </w:pPr>
            <w:r w:rsidRPr="001E6C32">
              <w:rPr>
                <w:b/>
                <w:bCs/>
                <w:sz w:val="17"/>
                <w:szCs w:val="17"/>
              </w:rPr>
              <w:t>QUAN NIỆM VỀ HÌNH ẢNH BẢN THÂN (HA)</w:t>
            </w:r>
          </w:p>
        </w:tc>
      </w:tr>
      <w:tr w:rsidR="00C604AB" w:rsidRPr="001E6C32" w14:paraId="15BF3CF2" w14:textId="77777777" w:rsidTr="00CC67EC">
        <w:tc>
          <w:tcPr>
            <w:tcW w:w="486" w:type="pct"/>
          </w:tcPr>
          <w:p w14:paraId="1397BC51" w14:textId="77777777" w:rsidR="00C604AB" w:rsidRPr="001E6C32" w:rsidRDefault="00C604AB" w:rsidP="00EB5040">
            <w:pPr>
              <w:jc w:val="both"/>
              <w:rPr>
                <w:sz w:val="17"/>
                <w:szCs w:val="17"/>
              </w:rPr>
            </w:pPr>
            <w:r w:rsidRPr="001E6C32">
              <w:rPr>
                <w:sz w:val="17"/>
                <w:szCs w:val="17"/>
              </w:rPr>
              <w:t>HA1</w:t>
            </w:r>
          </w:p>
        </w:tc>
        <w:tc>
          <w:tcPr>
            <w:tcW w:w="2552" w:type="pct"/>
          </w:tcPr>
          <w:p w14:paraId="3F201AE2" w14:textId="77777777" w:rsidR="00C604AB" w:rsidRPr="001E6C32" w:rsidRDefault="00C604AB" w:rsidP="00EB5040">
            <w:pPr>
              <w:jc w:val="both"/>
              <w:rPr>
                <w:sz w:val="17"/>
                <w:szCs w:val="17"/>
              </w:rPr>
            </w:pPr>
            <w:proofErr w:type="spellStart"/>
            <w:r w:rsidRPr="001E6C32">
              <w:rPr>
                <w:sz w:val="17"/>
                <w:szCs w:val="17"/>
              </w:rPr>
              <w:t>Tôi</w:t>
            </w:r>
            <w:proofErr w:type="spellEnd"/>
            <w:r w:rsidRPr="001E6C32">
              <w:rPr>
                <w:sz w:val="17"/>
                <w:szCs w:val="17"/>
              </w:rPr>
              <w:t xml:space="preserve"> </w:t>
            </w:r>
            <w:proofErr w:type="spellStart"/>
            <w:r w:rsidRPr="001E6C32">
              <w:rPr>
                <w:sz w:val="17"/>
                <w:szCs w:val="17"/>
              </w:rPr>
              <w:t>là</w:t>
            </w:r>
            <w:proofErr w:type="spellEnd"/>
            <w:r w:rsidRPr="001E6C32">
              <w:rPr>
                <w:sz w:val="17"/>
                <w:szCs w:val="17"/>
              </w:rPr>
              <w:t xml:space="preserve"> </w:t>
            </w:r>
            <w:proofErr w:type="spellStart"/>
            <w:r w:rsidRPr="001E6C32">
              <w:rPr>
                <w:sz w:val="17"/>
                <w:szCs w:val="17"/>
              </w:rPr>
              <w:t>người</w:t>
            </w:r>
            <w:proofErr w:type="spellEnd"/>
            <w:r w:rsidRPr="001E6C32">
              <w:rPr>
                <w:sz w:val="17"/>
                <w:szCs w:val="17"/>
              </w:rPr>
              <w:t xml:space="preserve"> </w:t>
            </w:r>
            <w:proofErr w:type="spellStart"/>
            <w:r w:rsidRPr="001E6C32">
              <w:rPr>
                <w:sz w:val="17"/>
                <w:szCs w:val="17"/>
              </w:rPr>
              <w:t>hợp</w:t>
            </w:r>
            <w:proofErr w:type="spellEnd"/>
            <w:r w:rsidRPr="001E6C32">
              <w:rPr>
                <w:sz w:val="17"/>
                <w:szCs w:val="17"/>
              </w:rPr>
              <w:t xml:space="preserve"> </w:t>
            </w:r>
            <w:proofErr w:type="spellStart"/>
            <w:r w:rsidRPr="001E6C32">
              <w:rPr>
                <w:sz w:val="17"/>
                <w:szCs w:val="17"/>
              </w:rPr>
              <w:t>mốt</w:t>
            </w:r>
            <w:proofErr w:type="spellEnd"/>
          </w:p>
        </w:tc>
        <w:tc>
          <w:tcPr>
            <w:tcW w:w="1962" w:type="pct"/>
            <w:vMerge w:val="restart"/>
            <w:vAlign w:val="center"/>
          </w:tcPr>
          <w:p w14:paraId="4DB4376D" w14:textId="77777777" w:rsidR="00C604AB" w:rsidRPr="001E6C32" w:rsidRDefault="00C604AB" w:rsidP="00EB5040">
            <w:pPr>
              <w:jc w:val="center"/>
              <w:rPr>
                <w:sz w:val="17"/>
                <w:szCs w:val="17"/>
              </w:rPr>
            </w:pPr>
            <w:r w:rsidRPr="001E6C32">
              <w:rPr>
                <w:sz w:val="17"/>
                <w:szCs w:val="17"/>
              </w:rPr>
              <w:t xml:space="preserve">Sproles </w:t>
            </w:r>
            <w:proofErr w:type="spellStart"/>
            <w:r w:rsidRPr="001E6C32">
              <w:rPr>
                <w:sz w:val="17"/>
                <w:szCs w:val="17"/>
              </w:rPr>
              <w:t>và</w:t>
            </w:r>
            <w:proofErr w:type="spellEnd"/>
            <w:r w:rsidRPr="001E6C32">
              <w:rPr>
                <w:sz w:val="17"/>
                <w:szCs w:val="17"/>
              </w:rPr>
              <w:t xml:space="preserve"> </w:t>
            </w:r>
            <w:proofErr w:type="spellStart"/>
            <w:r w:rsidRPr="001E6C32">
              <w:rPr>
                <w:sz w:val="17"/>
                <w:szCs w:val="17"/>
              </w:rPr>
              <w:t>cộng</w:t>
            </w:r>
            <w:proofErr w:type="spellEnd"/>
            <w:r w:rsidRPr="001E6C32">
              <w:rPr>
                <w:sz w:val="17"/>
                <w:szCs w:val="17"/>
              </w:rPr>
              <w:t xml:space="preserve"> </w:t>
            </w:r>
            <w:proofErr w:type="spellStart"/>
            <w:r w:rsidRPr="001E6C32">
              <w:rPr>
                <w:sz w:val="17"/>
                <w:szCs w:val="17"/>
              </w:rPr>
              <w:t>sự</w:t>
            </w:r>
            <w:proofErr w:type="spellEnd"/>
            <w:r w:rsidRPr="001E6C32">
              <w:rPr>
                <w:sz w:val="17"/>
                <w:szCs w:val="17"/>
              </w:rPr>
              <w:t xml:space="preserve"> (1986), </w:t>
            </w:r>
            <w:proofErr w:type="spellStart"/>
            <w:r w:rsidRPr="001E6C32">
              <w:rPr>
                <w:sz w:val="17"/>
                <w:szCs w:val="17"/>
              </w:rPr>
              <w:t>Vũ</w:t>
            </w:r>
            <w:proofErr w:type="spellEnd"/>
            <w:r w:rsidRPr="001E6C32">
              <w:rPr>
                <w:sz w:val="17"/>
                <w:szCs w:val="17"/>
              </w:rPr>
              <w:t xml:space="preserve"> </w:t>
            </w:r>
            <w:proofErr w:type="spellStart"/>
            <w:r w:rsidRPr="001E6C32">
              <w:rPr>
                <w:sz w:val="17"/>
                <w:szCs w:val="17"/>
              </w:rPr>
              <w:t>và</w:t>
            </w:r>
            <w:proofErr w:type="spellEnd"/>
            <w:r w:rsidRPr="001E6C32">
              <w:rPr>
                <w:sz w:val="17"/>
                <w:szCs w:val="17"/>
              </w:rPr>
              <w:t xml:space="preserve"> </w:t>
            </w:r>
            <w:proofErr w:type="spellStart"/>
            <w:r w:rsidRPr="001E6C32">
              <w:rPr>
                <w:sz w:val="17"/>
                <w:szCs w:val="17"/>
              </w:rPr>
              <w:t>cộng</w:t>
            </w:r>
            <w:proofErr w:type="spellEnd"/>
            <w:r w:rsidRPr="001E6C32">
              <w:rPr>
                <w:sz w:val="17"/>
                <w:szCs w:val="17"/>
              </w:rPr>
              <w:t xml:space="preserve"> </w:t>
            </w:r>
            <w:proofErr w:type="spellStart"/>
            <w:r w:rsidRPr="001E6C32">
              <w:rPr>
                <w:sz w:val="17"/>
                <w:szCs w:val="17"/>
              </w:rPr>
              <w:t>sự</w:t>
            </w:r>
            <w:proofErr w:type="spellEnd"/>
            <w:r w:rsidRPr="001E6C32">
              <w:rPr>
                <w:sz w:val="17"/>
                <w:szCs w:val="17"/>
              </w:rPr>
              <w:t xml:space="preserve"> (2014), </w:t>
            </w:r>
            <w:proofErr w:type="spellStart"/>
            <w:r w:rsidRPr="001E6C32">
              <w:rPr>
                <w:sz w:val="17"/>
                <w:szCs w:val="17"/>
              </w:rPr>
              <w:t>Ngô</w:t>
            </w:r>
            <w:proofErr w:type="spellEnd"/>
            <w:r w:rsidRPr="001E6C32">
              <w:rPr>
                <w:sz w:val="17"/>
                <w:szCs w:val="17"/>
              </w:rPr>
              <w:t xml:space="preserve"> </w:t>
            </w:r>
            <w:proofErr w:type="spellStart"/>
            <w:r w:rsidRPr="001E6C32">
              <w:rPr>
                <w:sz w:val="17"/>
                <w:szCs w:val="17"/>
              </w:rPr>
              <w:t>và</w:t>
            </w:r>
            <w:proofErr w:type="spellEnd"/>
            <w:r w:rsidRPr="001E6C32">
              <w:rPr>
                <w:sz w:val="17"/>
                <w:szCs w:val="17"/>
              </w:rPr>
              <w:t xml:space="preserve"> </w:t>
            </w:r>
            <w:proofErr w:type="spellStart"/>
            <w:r w:rsidRPr="001E6C32">
              <w:rPr>
                <w:sz w:val="17"/>
                <w:szCs w:val="17"/>
              </w:rPr>
              <w:t>cộng</w:t>
            </w:r>
            <w:proofErr w:type="spellEnd"/>
            <w:r w:rsidRPr="001E6C32">
              <w:rPr>
                <w:sz w:val="17"/>
                <w:szCs w:val="17"/>
              </w:rPr>
              <w:t xml:space="preserve"> </w:t>
            </w:r>
            <w:proofErr w:type="spellStart"/>
            <w:r w:rsidRPr="001E6C32">
              <w:rPr>
                <w:sz w:val="17"/>
                <w:szCs w:val="17"/>
              </w:rPr>
              <w:t>sự</w:t>
            </w:r>
            <w:proofErr w:type="spellEnd"/>
            <w:r w:rsidRPr="001E6C32">
              <w:rPr>
                <w:sz w:val="17"/>
                <w:szCs w:val="17"/>
              </w:rPr>
              <w:t xml:space="preserve"> (2017), Lê </w:t>
            </w:r>
            <w:proofErr w:type="spellStart"/>
            <w:r w:rsidRPr="001E6C32">
              <w:rPr>
                <w:sz w:val="17"/>
                <w:szCs w:val="17"/>
              </w:rPr>
              <w:t>và</w:t>
            </w:r>
            <w:proofErr w:type="spellEnd"/>
            <w:r w:rsidRPr="001E6C32">
              <w:rPr>
                <w:sz w:val="17"/>
                <w:szCs w:val="17"/>
              </w:rPr>
              <w:t xml:space="preserve"> </w:t>
            </w:r>
            <w:proofErr w:type="spellStart"/>
            <w:r w:rsidRPr="001E6C32">
              <w:rPr>
                <w:sz w:val="17"/>
                <w:szCs w:val="17"/>
              </w:rPr>
              <w:t>cộng</w:t>
            </w:r>
            <w:proofErr w:type="spellEnd"/>
            <w:r w:rsidRPr="001E6C32">
              <w:rPr>
                <w:sz w:val="17"/>
                <w:szCs w:val="17"/>
              </w:rPr>
              <w:t xml:space="preserve"> </w:t>
            </w:r>
            <w:proofErr w:type="spellStart"/>
            <w:r w:rsidRPr="001E6C32">
              <w:rPr>
                <w:sz w:val="17"/>
                <w:szCs w:val="17"/>
              </w:rPr>
              <w:t>sự</w:t>
            </w:r>
            <w:proofErr w:type="spellEnd"/>
            <w:r w:rsidRPr="001E6C32">
              <w:rPr>
                <w:sz w:val="17"/>
                <w:szCs w:val="17"/>
              </w:rPr>
              <w:t xml:space="preserve"> (2020), </w:t>
            </w:r>
            <w:proofErr w:type="spellStart"/>
            <w:r w:rsidRPr="001E6C32">
              <w:rPr>
                <w:sz w:val="17"/>
                <w:szCs w:val="17"/>
              </w:rPr>
              <w:t>Phạm</w:t>
            </w:r>
            <w:proofErr w:type="spellEnd"/>
            <w:r w:rsidRPr="001E6C32">
              <w:rPr>
                <w:sz w:val="17"/>
                <w:szCs w:val="17"/>
              </w:rPr>
              <w:t xml:space="preserve"> </w:t>
            </w:r>
            <w:proofErr w:type="spellStart"/>
            <w:r w:rsidRPr="001E6C32">
              <w:rPr>
                <w:sz w:val="17"/>
                <w:szCs w:val="17"/>
              </w:rPr>
              <w:t>và</w:t>
            </w:r>
            <w:proofErr w:type="spellEnd"/>
            <w:r w:rsidRPr="001E6C32">
              <w:rPr>
                <w:sz w:val="17"/>
                <w:szCs w:val="17"/>
              </w:rPr>
              <w:t xml:space="preserve"> </w:t>
            </w:r>
            <w:proofErr w:type="spellStart"/>
            <w:r w:rsidRPr="001E6C32">
              <w:rPr>
                <w:sz w:val="17"/>
                <w:szCs w:val="17"/>
              </w:rPr>
              <w:t>cộng</w:t>
            </w:r>
            <w:proofErr w:type="spellEnd"/>
            <w:r w:rsidRPr="001E6C32">
              <w:rPr>
                <w:sz w:val="17"/>
                <w:szCs w:val="17"/>
              </w:rPr>
              <w:t xml:space="preserve"> </w:t>
            </w:r>
            <w:proofErr w:type="spellStart"/>
            <w:r w:rsidRPr="001E6C32">
              <w:rPr>
                <w:sz w:val="17"/>
                <w:szCs w:val="17"/>
              </w:rPr>
              <w:t>sự</w:t>
            </w:r>
            <w:proofErr w:type="spellEnd"/>
            <w:r w:rsidRPr="001E6C32">
              <w:rPr>
                <w:sz w:val="17"/>
                <w:szCs w:val="17"/>
              </w:rPr>
              <w:t xml:space="preserve"> (2021)</w:t>
            </w:r>
          </w:p>
        </w:tc>
      </w:tr>
      <w:tr w:rsidR="00C604AB" w:rsidRPr="001E6C32" w14:paraId="36A8D047" w14:textId="77777777" w:rsidTr="00CC67EC">
        <w:tc>
          <w:tcPr>
            <w:tcW w:w="486" w:type="pct"/>
          </w:tcPr>
          <w:p w14:paraId="6491DC6A" w14:textId="77777777" w:rsidR="00C604AB" w:rsidRPr="001E6C32" w:rsidRDefault="00C604AB" w:rsidP="00EB5040">
            <w:pPr>
              <w:jc w:val="both"/>
              <w:rPr>
                <w:sz w:val="17"/>
                <w:szCs w:val="17"/>
              </w:rPr>
            </w:pPr>
            <w:r w:rsidRPr="001E6C32">
              <w:rPr>
                <w:sz w:val="17"/>
                <w:szCs w:val="17"/>
              </w:rPr>
              <w:t>HA2</w:t>
            </w:r>
          </w:p>
        </w:tc>
        <w:tc>
          <w:tcPr>
            <w:tcW w:w="2552" w:type="pct"/>
          </w:tcPr>
          <w:p w14:paraId="4AC1B9CE" w14:textId="77777777" w:rsidR="00C604AB" w:rsidRPr="001E6C32" w:rsidRDefault="00C604AB" w:rsidP="00EB5040">
            <w:pPr>
              <w:jc w:val="both"/>
              <w:rPr>
                <w:sz w:val="17"/>
                <w:szCs w:val="17"/>
              </w:rPr>
            </w:pPr>
            <w:proofErr w:type="spellStart"/>
            <w:r w:rsidRPr="001E6C32">
              <w:rPr>
                <w:sz w:val="17"/>
                <w:szCs w:val="17"/>
              </w:rPr>
              <w:t>Tôi</w:t>
            </w:r>
            <w:proofErr w:type="spellEnd"/>
            <w:r w:rsidRPr="001E6C32">
              <w:rPr>
                <w:sz w:val="17"/>
                <w:szCs w:val="17"/>
              </w:rPr>
              <w:t xml:space="preserve"> </w:t>
            </w:r>
            <w:proofErr w:type="spellStart"/>
            <w:r w:rsidRPr="001E6C32">
              <w:rPr>
                <w:sz w:val="17"/>
                <w:szCs w:val="17"/>
              </w:rPr>
              <w:t>là</w:t>
            </w:r>
            <w:proofErr w:type="spellEnd"/>
            <w:r w:rsidRPr="001E6C32">
              <w:rPr>
                <w:sz w:val="17"/>
                <w:szCs w:val="17"/>
              </w:rPr>
              <w:t xml:space="preserve"> </w:t>
            </w:r>
            <w:proofErr w:type="spellStart"/>
            <w:r w:rsidRPr="001E6C32">
              <w:rPr>
                <w:sz w:val="17"/>
                <w:szCs w:val="17"/>
              </w:rPr>
              <w:t>người</w:t>
            </w:r>
            <w:proofErr w:type="spellEnd"/>
            <w:r w:rsidRPr="001E6C32">
              <w:rPr>
                <w:sz w:val="17"/>
                <w:szCs w:val="17"/>
              </w:rPr>
              <w:t xml:space="preserve"> </w:t>
            </w:r>
            <w:proofErr w:type="spellStart"/>
            <w:r w:rsidRPr="001E6C32">
              <w:rPr>
                <w:sz w:val="17"/>
                <w:szCs w:val="17"/>
              </w:rPr>
              <w:t>tự</w:t>
            </w:r>
            <w:proofErr w:type="spellEnd"/>
            <w:r w:rsidRPr="001E6C32">
              <w:rPr>
                <w:sz w:val="17"/>
                <w:szCs w:val="17"/>
              </w:rPr>
              <w:t xml:space="preserve"> tin</w:t>
            </w:r>
          </w:p>
        </w:tc>
        <w:tc>
          <w:tcPr>
            <w:tcW w:w="1962" w:type="pct"/>
            <w:vMerge/>
          </w:tcPr>
          <w:p w14:paraId="0501F1E0" w14:textId="77777777" w:rsidR="00C604AB" w:rsidRPr="001E6C32" w:rsidRDefault="00C604AB" w:rsidP="00EB5040">
            <w:pPr>
              <w:jc w:val="both"/>
              <w:rPr>
                <w:sz w:val="17"/>
                <w:szCs w:val="17"/>
              </w:rPr>
            </w:pPr>
          </w:p>
        </w:tc>
      </w:tr>
      <w:tr w:rsidR="00C604AB" w:rsidRPr="001E6C32" w14:paraId="39A4ACED" w14:textId="77777777" w:rsidTr="00CC67EC">
        <w:tc>
          <w:tcPr>
            <w:tcW w:w="486" w:type="pct"/>
          </w:tcPr>
          <w:p w14:paraId="054B0C96" w14:textId="77777777" w:rsidR="00C604AB" w:rsidRPr="001E6C32" w:rsidRDefault="00C604AB" w:rsidP="00EB5040">
            <w:pPr>
              <w:jc w:val="both"/>
              <w:rPr>
                <w:sz w:val="17"/>
                <w:szCs w:val="17"/>
              </w:rPr>
            </w:pPr>
            <w:r w:rsidRPr="001E6C32">
              <w:rPr>
                <w:sz w:val="17"/>
                <w:szCs w:val="17"/>
              </w:rPr>
              <w:t>HA3</w:t>
            </w:r>
          </w:p>
        </w:tc>
        <w:tc>
          <w:tcPr>
            <w:tcW w:w="2552" w:type="pct"/>
          </w:tcPr>
          <w:p w14:paraId="2B2E9356" w14:textId="77777777" w:rsidR="00C604AB" w:rsidRPr="001E6C32" w:rsidRDefault="00C604AB" w:rsidP="00EB5040">
            <w:pPr>
              <w:jc w:val="both"/>
              <w:rPr>
                <w:sz w:val="17"/>
                <w:szCs w:val="17"/>
              </w:rPr>
            </w:pPr>
            <w:proofErr w:type="spellStart"/>
            <w:r w:rsidRPr="001E6C32">
              <w:rPr>
                <w:sz w:val="17"/>
                <w:szCs w:val="17"/>
              </w:rPr>
              <w:t>Muốn</w:t>
            </w:r>
            <w:proofErr w:type="spellEnd"/>
            <w:r w:rsidRPr="001E6C32">
              <w:rPr>
                <w:sz w:val="17"/>
                <w:szCs w:val="17"/>
              </w:rPr>
              <w:t xml:space="preserve"> </w:t>
            </w:r>
            <w:proofErr w:type="spellStart"/>
            <w:r w:rsidRPr="001E6C32">
              <w:rPr>
                <w:sz w:val="17"/>
                <w:szCs w:val="17"/>
              </w:rPr>
              <w:t>mình</w:t>
            </w:r>
            <w:proofErr w:type="spellEnd"/>
            <w:r w:rsidRPr="001E6C32">
              <w:rPr>
                <w:sz w:val="17"/>
                <w:szCs w:val="17"/>
              </w:rPr>
              <w:t xml:space="preserve"> </w:t>
            </w:r>
            <w:proofErr w:type="spellStart"/>
            <w:r w:rsidRPr="001E6C32">
              <w:rPr>
                <w:sz w:val="17"/>
                <w:szCs w:val="17"/>
              </w:rPr>
              <w:t>có</w:t>
            </w:r>
            <w:proofErr w:type="spellEnd"/>
            <w:r w:rsidRPr="001E6C32">
              <w:rPr>
                <w:sz w:val="17"/>
                <w:szCs w:val="17"/>
              </w:rPr>
              <w:t xml:space="preserve"> </w:t>
            </w:r>
            <w:proofErr w:type="spellStart"/>
            <w:r w:rsidRPr="001E6C32">
              <w:rPr>
                <w:sz w:val="17"/>
                <w:szCs w:val="17"/>
              </w:rPr>
              <w:t>một</w:t>
            </w:r>
            <w:proofErr w:type="spellEnd"/>
            <w:r w:rsidRPr="001E6C32">
              <w:rPr>
                <w:sz w:val="17"/>
                <w:szCs w:val="17"/>
              </w:rPr>
              <w:t xml:space="preserve"> </w:t>
            </w:r>
            <w:proofErr w:type="spellStart"/>
            <w:r w:rsidRPr="001E6C32">
              <w:rPr>
                <w:sz w:val="17"/>
                <w:szCs w:val="17"/>
              </w:rPr>
              <w:t>phong</w:t>
            </w:r>
            <w:proofErr w:type="spellEnd"/>
            <w:r w:rsidRPr="001E6C32">
              <w:rPr>
                <w:sz w:val="17"/>
                <w:szCs w:val="17"/>
              </w:rPr>
              <w:t xml:space="preserve"> </w:t>
            </w:r>
            <w:proofErr w:type="spellStart"/>
            <w:r w:rsidRPr="001E6C32">
              <w:rPr>
                <w:sz w:val="17"/>
                <w:szCs w:val="17"/>
              </w:rPr>
              <w:t>cách</w:t>
            </w:r>
            <w:proofErr w:type="spellEnd"/>
            <w:r w:rsidRPr="001E6C32">
              <w:rPr>
                <w:sz w:val="17"/>
                <w:szCs w:val="17"/>
              </w:rPr>
              <w:t xml:space="preserve"> </w:t>
            </w:r>
            <w:proofErr w:type="spellStart"/>
            <w:r w:rsidRPr="001E6C32">
              <w:rPr>
                <w:sz w:val="17"/>
                <w:szCs w:val="17"/>
              </w:rPr>
              <w:t>riêng</w:t>
            </w:r>
            <w:proofErr w:type="spellEnd"/>
          </w:p>
        </w:tc>
        <w:tc>
          <w:tcPr>
            <w:tcW w:w="1962" w:type="pct"/>
            <w:vMerge/>
          </w:tcPr>
          <w:p w14:paraId="34D7109A" w14:textId="77777777" w:rsidR="00C604AB" w:rsidRPr="001E6C32" w:rsidRDefault="00C604AB" w:rsidP="00EB5040">
            <w:pPr>
              <w:jc w:val="both"/>
              <w:rPr>
                <w:sz w:val="17"/>
                <w:szCs w:val="17"/>
              </w:rPr>
            </w:pPr>
          </w:p>
        </w:tc>
      </w:tr>
    </w:tbl>
    <w:p w14:paraId="73BD2756" w14:textId="62ABD119" w:rsidR="00C604AB" w:rsidRDefault="00C604AB" w:rsidP="00EB5040">
      <w:pPr>
        <w:rPr>
          <w:rFonts w:ascii="한컴돋움" w:eastAsia="한컴돋움" w:hAnsi="한컴돋움" w:cs="한컴돋움"/>
          <w:bCs/>
          <w:spacing w:val="-4"/>
          <w:w w:val="80"/>
          <w:sz w:val="18"/>
          <w:szCs w:val="18"/>
          <w:lang w:val="vi-VN"/>
        </w:rPr>
      </w:pPr>
      <w:r w:rsidRPr="00CC67EC">
        <w:rPr>
          <w:rFonts w:ascii="한컴돋움" w:eastAsia="한컴돋움" w:hAnsi="한컴돋움" w:cs="한컴돋움"/>
          <w:bCs/>
          <w:spacing w:val="-4"/>
          <w:w w:val="80"/>
          <w:sz w:val="18"/>
          <w:szCs w:val="18"/>
          <w:highlight w:val="yellow"/>
          <w:lang w:val="vi-VN"/>
        </w:rPr>
        <w:t>(Xuất xứ: Tác giả tổng hợp và xây dựng)</w:t>
      </w:r>
    </w:p>
    <w:p w14:paraId="74818C83" w14:textId="77777777" w:rsidR="00CC67EC" w:rsidRPr="001E6C32" w:rsidRDefault="00CC67EC" w:rsidP="00EB5040">
      <w:pPr>
        <w:rPr>
          <w:rFonts w:ascii="한컴돋움" w:eastAsia="한컴돋움" w:hAnsi="한컴돋움" w:cs="한컴돋움"/>
          <w:bCs/>
          <w:spacing w:val="-4"/>
          <w:w w:val="80"/>
          <w:sz w:val="18"/>
          <w:szCs w:val="18"/>
          <w:lang w:val="vi-VN" w:eastAsia="ko-KR"/>
        </w:rPr>
      </w:pPr>
    </w:p>
    <w:p w14:paraId="3A9AFC8A"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r w:rsidRPr="000C5752">
        <w:rPr>
          <w:rFonts w:eastAsia="한컴돋음"/>
          <w:b/>
          <w:iCs/>
          <w:spacing w:val="-4"/>
          <w:w w:val="98"/>
          <w:kern w:val="2"/>
          <w:sz w:val="23"/>
          <w:szCs w:val="23"/>
          <w:highlight w:val="yellow"/>
          <w:lang w:val="vi-VN"/>
        </w:rPr>
        <w:t>4.</w:t>
      </w:r>
      <w:r w:rsidRPr="001E6C32">
        <w:rPr>
          <w:rFonts w:eastAsia="한컴돋음"/>
          <w:b/>
          <w:iCs/>
          <w:spacing w:val="-4"/>
          <w:w w:val="98"/>
          <w:kern w:val="2"/>
          <w:sz w:val="23"/>
          <w:szCs w:val="23"/>
          <w:lang w:val="vi-VN"/>
        </w:rPr>
        <w:t xml:space="preserve"> Mô hình, giả thuyết và phương pháp nghiên cứu</w:t>
      </w:r>
    </w:p>
    <w:p w14:paraId="66D6FBFE" w14:textId="77777777" w:rsidR="00C604AB" w:rsidRPr="001E6C32" w:rsidRDefault="00C604AB" w:rsidP="00C604AB">
      <w:pPr>
        <w:suppressAutoHyphens/>
        <w:spacing w:line="320" w:lineRule="atLeast"/>
        <w:ind w:firstLine="142"/>
        <w:jc w:val="both"/>
        <w:rPr>
          <w:rFonts w:eastAsia="바탕"/>
          <w:b/>
          <w:bCs/>
          <w:sz w:val="20"/>
          <w:szCs w:val="20"/>
          <w:lang w:val="pt-BR" w:eastAsia="ko-KR"/>
        </w:rPr>
      </w:pPr>
    </w:p>
    <w:p w14:paraId="608E3283" w14:textId="77777777" w:rsidR="00C604AB" w:rsidRPr="001E6C32" w:rsidRDefault="00C604AB" w:rsidP="00C604AB">
      <w:pPr>
        <w:suppressAutoHyphens/>
        <w:spacing w:line="320" w:lineRule="atLeast"/>
        <w:ind w:firstLine="142"/>
        <w:jc w:val="both"/>
        <w:rPr>
          <w:rFonts w:eastAsia="바탕"/>
          <w:b/>
          <w:bCs/>
          <w:sz w:val="20"/>
          <w:szCs w:val="20"/>
          <w:lang w:val="pt-BR" w:eastAsia="ko-KR"/>
        </w:rPr>
      </w:pPr>
      <w:r w:rsidRPr="000C5752">
        <w:rPr>
          <w:rFonts w:eastAsia="바탕"/>
          <w:b/>
          <w:bCs/>
          <w:sz w:val="20"/>
          <w:szCs w:val="20"/>
          <w:highlight w:val="yellow"/>
          <w:lang w:val="pt-BR" w:eastAsia="ko-KR"/>
        </w:rPr>
        <w:t>4.1</w:t>
      </w:r>
      <w:r w:rsidRPr="001E6C32">
        <w:rPr>
          <w:rFonts w:eastAsia="바탕"/>
          <w:b/>
          <w:bCs/>
          <w:sz w:val="20"/>
          <w:szCs w:val="20"/>
          <w:lang w:val="pt-BR" w:eastAsia="ko-KR"/>
        </w:rPr>
        <w:t>. Mô hình và giả thuyết nghiên cứu</w:t>
      </w:r>
    </w:p>
    <w:p w14:paraId="5363BA65" w14:textId="77777777" w:rsidR="0061173E" w:rsidRDefault="0061173E" w:rsidP="00C604AB">
      <w:pPr>
        <w:suppressAutoHyphens/>
        <w:spacing w:line="320" w:lineRule="atLeast"/>
        <w:ind w:firstLine="142"/>
        <w:jc w:val="both"/>
        <w:rPr>
          <w:rFonts w:eastAsia="바탕"/>
          <w:sz w:val="20"/>
          <w:szCs w:val="20"/>
          <w:lang w:val="pt-BR" w:eastAsia="ko-KR"/>
        </w:rPr>
      </w:pPr>
    </w:p>
    <w:p w14:paraId="4A34B35D" w14:textId="57FE5730" w:rsidR="00C604AB"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 xml:space="preserve">Nghiên cứu này tập trung vào hành vi tiêu dùng, cụ thể là hành vi sử dụng các sản phẩm mỹ phẩm Hàn Quốc của nữ giới. Nghiên cứu đã chỉ ra một </w:t>
      </w:r>
      <w:r w:rsidRPr="001E6C32">
        <w:rPr>
          <w:rFonts w:eastAsia="바탕"/>
          <w:sz w:val="20"/>
          <w:szCs w:val="20"/>
          <w:lang w:val="pt-BR" w:eastAsia="ko-KR"/>
        </w:rPr>
        <w:lastRenderedPageBreak/>
        <w:t>nhóm các biến số cá nhân có tác động đến quyết định mua mỹ phẩm Hàn Quốc của nữ giới tại Thành Phố Hồ Chí Mình. Mô hình nghiên cứu đề xuất như sau:</w:t>
      </w:r>
    </w:p>
    <w:p w14:paraId="62D1E694" w14:textId="77777777" w:rsidR="00BF3425" w:rsidRPr="001E6C32" w:rsidRDefault="00BF3425" w:rsidP="00C604AB">
      <w:pPr>
        <w:suppressAutoHyphens/>
        <w:spacing w:line="320" w:lineRule="atLeast"/>
        <w:ind w:firstLine="142"/>
        <w:jc w:val="both"/>
        <w:rPr>
          <w:rFonts w:eastAsia="바탕"/>
          <w:sz w:val="20"/>
          <w:szCs w:val="20"/>
          <w:lang w:val="pt-BR" w:eastAsia="ko-KR"/>
        </w:rPr>
      </w:pPr>
    </w:p>
    <w:p w14:paraId="298795E8" w14:textId="77777777" w:rsidR="00C604AB" w:rsidRPr="001E6C32" w:rsidRDefault="00C604AB" w:rsidP="00C604AB">
      <w:pPr>
        <w:spacing w:line="320" w:lineRule="atLeast"/>
        <w:jc w:val="center"/>
        <w:rPr>
          <w:rFonts w:ascii="한컴돋움" w:eastAsia="한컴돋움" w:hAnsi="한컴돋움" w:cs="한컴돋움"/>
          <w:spacing w:val="-4"/>
          <w:w w:val="98"/>
          <w:kern w:val="2"/>
          <w:sz w:val="20"/>
          <w:szCs w:val="20"/>
          <w:lang w:val="vi-VN" w:eastAsia="ko-KR"/>
        </w:rPr>
      </w:pPr>
      <w:r w:rsidRPr="000C5752">
        <w:rPr>
          <w:noProof/>
          <w:highlight w:val="yellow"/>
          <w:lang w:eastAsia="ko-KR"/>
        </w:rPr>
        <mc:AlternateContent>
          <mc:Choice Requires="wpg">
            <w:drawing>
              <wp:anchor distT="0" distB="0" distL="114300" distR="114300" simplePos="0" relativeHeight="251660288" behindDoc="0" locked="0" layoutInCell="1" allowOverlap="1" wp14:anchorId="5E50C572" wp14:editId="642B07DF">
                <wp:simplePos x="0" y="0"/>
                <wp:positionH relativeFrom="margin">
                  <wp:posOffset>188595</wp:posOffset>
                </wp:positionH>
                <wp:positionV relativeFrom="paragraph">
                  <wp:posOffset>283210</wp:posOffset>
                </wp:positionV>
                <wp:extent cx="3610610" cy="2725420"/>
                <wp:effectExtent l="57150" t="38100" r="85090" b="93980"/>
                <wp:wrapTopAndBottom/>
                <wp:docPr id="1" name="그룹 1"/>
                <wp:cNvGraphicFramePr/>
                <a:graphic xmlns:a="http://schemas.openxmlformats.org/drawingml/2006/main">
                  <a:graphicData uri="http://schemas.microsoft.com/office/word/2010/wordprocessingGroup">
                    <wpg:wgp>
                      <wpg:cNvGrpSpPr/>
                      <wpg:grpSpPr>
                        <a:xfrm>
                          <a:off x="0" y="0"/>
                          <a:ext cx="3610610" cy="2725420"/>
                          <a:chOff x="-1" y="311639"/>
                          <a:chExt cx="3777627" cy="3035944"/>
                        </a:xfrm>
                      </wpg:grpSpPr>
                      <wpg:grpSp>
                        <wpg:cNvPr id="17" name="Group 9"/>
                        <wpg:cNvGrpSpPr/>
                        <wpg:grpSpPr>
                          <a:xfrm>
                            <a:off x="-1" y="311639"/>
                            <a:ext cx="3777627" cy="3035944"/>
                            <a:chOff x="-1" y="337679"/>
                            <a:chExt cx="4293425" cy="3289600"/>
                          </a:xfrm>
                        </wpg:grpSpPr>
                        <wps:wsp>
                          <wps:cNvPr id="18" name="Rectangle: Rounded Corners 2"/>
                          <wps:cNvSpPr/>
                          <wps:spPr>
                            <a:xfrm>
                              <a:off x="-1" y="337679"/>
                              <a:ext cx="1873928" cy="468103"/>
                            </a:xfrm>
                            <a:prstGeom prst="roundRect">
                              <a:avLst/>
                            </a:prstGeom>
                            <a:solidFill>
                              <a:sysClr val="window" lastClr="FFFFFF">
                                <a:lumMod val="95000"/>
                              </a:sysClr>
                            </a:solidFill>
                            <a:ln w="6350"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6668A437" w14:textId="77777777" w:rsidR="00C604AB" w:rsidRPr="00F92BC3" w:rsidRDefault="00C604AB" w:rsidP="00C604AB">
                                <w:pPr>
                                  <w:jc w:val="center"/>
                                  <w:rPr>
                                    <w:sz w:val="17"/>
                                    <w:szCs w:val="17"/>
                                    <w:lang w:eastAsia="ko-KR"/>
                                  </w:rPr>
                                </w:pPr>
                                <w:proofErr w:type="spellStart"/>
                                <w:r w:rsidRPr="00F92BC3">
                                  <w:rPr>
                                    <w:sz w:val="17"/>
                                    <w:szCs w:val="17"/>
                                  </w:rPr>
                                  <w:t>Coi</w:t>
                                </w:r>
                                <w:proofErr w:type="spellEnd"/>
                                <w:r w:rsidRPr="00F92BC3">
                                  <w:rPr>
                                    <w:sz w:val="17"/>
                                    <w:szCs w:val="17"/>
                                  </w:rPr>
                                  <w:t xml:space="preserve"> </w:t>
                                </w:r>
                                <w:proofErr w:type="spellStart"/>
                                <w:r w:rsidRPr="00F92BC3">
                                  <w:rPr>
                                    <w:sz w:val="17"/>
                                    <w:szCs w:val="17"/>
                                  </w:rPr>
                                  <w:t>trọng</w:t>
                                </w:r>
                                <w:proofErr w:type="spellEnd"/>
                                <w:r w:rsidRPr="00F92BC3">
                                  <w:rPr>
                                    <w:sz w:val="17"/>
                                    <w:szCs w:val="17"/>
                                  </w:rPr>
                                  <w:t xml:space="preserve"> </w:t>
                                </w:r>
                                <w:proofErr w:type="spellStart"/>
                                <w:r w:rsidRPr="00F92BC3">
                                  <w:rPr>
                                    <w:sz w:val="17"/>
                                    <w:szCs w:val="17"/>
                                  </w:rPr>
                                  <w:t>chất</w:t>
                                </w:r>
                                <w:proofErr w:type="spellEnd"/>
                                <w:r w:rsidRPr="00F92BC3">
                                  <w:rPr>
                                    <w:sz w:val="17"/>
                                    <w:szCs w:val="17"/>
                                  </w:rPr>
                                  <w:t xml:space="preserve"> </w:t>
                                </w:r>
                                <w:proofErr w:type="spellStart"/>
                                <w:r w:rsidRPr="00F92BC3">
                                  <w:rPr>
                                    <w:sz w:val="17"/>
                                    <w:szCs w:val="17"/>
                                  </w:rPr>
                                  <w:t>lượng</w:t>
                                </w:r>
                                <w:proofErr w:type="spellEnd"/>
                                <w:r w:rsidRPr="00F92BC3">
                                  <w:rPr>
                                    <w:sz w:val="17"/>
                                    <w:szCs w:val="17"/>
                                  </w:rPr>
                                  <w:t xml:space="preserve">, </w:t>
                                </w:r>
                                <w:proofErr w:type="spellStart"/>
                                <w:r w:rsidRPr="00F92BC3">
                                  <w:rPr>
                                    <w:sz w:val="17"/>
                                    <w:szCs w:val="17"/>
                                  </w:rPr>
                                  <w:t>tính</w:t>
                                </w:r>
                                <w:proofErr w:type="spellEnd"/>
                                <w:r w:rsidRPr="00F92BC3">
                                  <w:rPr>
                                    <w:sz w:val="17"/>
                                    <w:szCs w:val="17"/>
                                  </w:rPr>
                                  <w:t xml:space="preserve"> </w:t>
                                </w:r>
                                <w:proofErr w:type="spellStart"/>
                                <w:r w:rsidRPr="00F92BC3">
                                  <w:rPr>
                                    <w:sz w:val="17"/>
                                    <w:szCs w:val="17"/>
                                  </w:rPr>
                                  <w:t>hoàn</w:t>
                                </w:r>
                                <w:proofErr w:type="spellEnd"/>
                                <w:r w:rsidRPr="00F92BC3">
                                  <w:rPr>
                                    <w:sz w:val="17"/>
                                    <w:szCs w:val="17"/>
                                  </w:rPr>
                                  <w:t xml:space="preserve"> </w:t>
                                </w:r>
                                <w:proofErr w:type="spellStart"/>
                                <w:r w:rsidRPr="00F92BC3">
                                  <w:rPr>
                                    <w:sz w:val="17"/>
                                    <w:szCs w:val="17"/>
                                  </w:rPr>
                                  <w:t>hảo</w:t>
                                </w:r>
                                <w:proofErr w:type="spellEnd"/>
                                <w:r w:rsidRPr="00F92BC3">
                                  <w:rPr>
                                    <w:sz w:val="17"/>
                                    <w:szCs w:val="17"/>
                                  </w:rPr>
                                  <w:t xml:space="preserve"> (</w:t>
                                </w:r>
                                <w:r w:rsidRPr="00F92BC3">
                                  <w:rPr>
                                    <w:rFonts w:hint="eastAsia"/>
                                    <w:sz w:val="17"/>
                                    <w:szCs w:val="17"/>
                                    <w:lang w:eastAsia="ko-KR"/>
                                  </w:rPr>
                                  <w:t>H</w:t>
                                </w:r>
                                <w:r w:rsidRPr="00F92BC3">
                                  <w:rPr>
                                    <w:sz w:val="17"/>
                                    <w:szCs w:val="17"/>
                                    <w:lang w:eastAsia="ko-KR"/>
                                  </w:rPr>
                                  <w:t>H)</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9" name="Rectangle: Rounded Corners 3"/>
                          <wps:cNvSpPr/>
                          <wps:spPr>
                            <a:xfrm>
                              <a:off x="1" y="910692"/>
                              <a:ext cx="1872210" cy="468102"/>
                            </a:xfrm>
                            <a:prstGeom prst="roundRect">
                              <a:avLst/>
                            </a:prstGeom>
                            <a:solidFill>
                              <a:sysClr val="window" lastClr="FFFFFF">
                                <a:lumMod val="95000"/>
                              </a:sysClr>
                            </a:solidFill>
                            <a:ln w="6350"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1A429488" w14:textId="77777777" w:rsidR="00C604AB" w:rsidRPr="00F92BC3" w:rsidRDefault="00C604AB" w:rsidP="00C604AB">
                                <w:pPr>
                                  <w:jc w:val="center"/>
                                  <w:rPr>
                                    <w:sz w:val="17"/>
                                    <w:szCs w:val="17"/>
                                  </w:rPr>
                                </w:pPr>
                                <w:proofErr w:type="spellStart"/>
                                <w:r w:rsidRPr="00F92BC3">
                                  <w:rPr>
                                    <w:sz w:val="17"/>
                                    <w:szCs w:val="17"/>
                                  </w:rPr>
                                  <w:t>Coi</w:t>
                                </w:r>
                                <w:proofErr w:type="spellEnd"/>
                                <w:r w:rsidRPr="00F92BC3">
                                  <w:rPr>
                                    <w:sz w:val="17"/>
                                    <w:szCs w:val="17"/>
                                  </w:rPr>
                                  <w:t xml:space="preserve"> </w:t>
                                </w:r>
                                <w:proofErr w:type="spellStart"/>
                                <w:r w:rsidRPr="00F92BC3">
                                  <w:rPr>
                                    <w:sz w:val="17"/>
                                    <w:szCs w:val="17"/>
                                  </w:rPr>
                                  <w:t>trọng</w:t>
                                </w:r>
                                <w:proofErr w:type="spellEnd"/>
                                <w:r w:rsidRPr="00F92BC3">
                                  <w:rPr>
                                    <w:sz w:val="17"/>
                                    <w:szCs w:val="17"/>
                                  </w:rPr>
                                  <w:t xml:space="preserve"> </w:t>
                                </w:r>
                                <w:proofErr w:type="spellStart"/>
                                <w:r w:rsidRPr="00F92BC3">
                                  <w:rPr>
                                    <w:sz w:val="17"/>
                                    <w:szCs w:val="17"/>
                                  </w:rPr>
                                  <w:t>nhãn</w:t>
                                </w:r>
                                <w:proofErr w:type="spellEnd"/>
                                <w:r w:rsidRPr="00F92BC3">
                                  <w:rPr>
                                    <w:sz w:val="17"/>
                                    <w:szCs w:val="17"/>
                                  </w:rPr>
                                  <w:t xml:space="preserve"> </w:t>
                                </w:r>
                                <w:proofErr w:type="spellStart"/>
                                <w:r w:rsidRPr="00F92BC3">
                                  <w:rPr>
                                    <w:sz w:val="17"/>
                                    <w:szCs w:val="17"/>
                                  </w:rPr>
                                  <w:t>hiệu</w:t>
                                </w:r>
                                <w:proofErr w:type="spellEnd"/>
                                <w:r w:rsidRPr="00F92BC3">
                                  <w:rPr>
                                    <w:sz w:val="17"/>
                                    <w:szCs w:val="17"/>
                                  </w:rPr>
                                  <w:t xml:space="preserve">, </w:t>
                                </w:r>
                                <w:proofErr w:type="spellStart"/>
                                <w:r w:rsidRPr="00F92BC3">
                                  <w:rPr>
                                    <w:sz w:val="17"/>
                                    <w:szCs w:val="17"/>
                                  </w:rPr>
                                  <w:t>giá</w:t>
                                </w:r>
                                <w:proofErr w:type="spellEnd"/>
                                <w:r w:rsidRPr="00F92BC3">
                                  <w:rPr>
                                    <w:sz w:val="17"/>
                                    <w:szCs w:val="17"/>
                                  </w:rPr>
                                  <w:t xml:space="preserve"> </w:t>
                                </w:r>
                                <w:proofErr w:type="spellStart"/>
                                <w:r w:rsidRPr="00F92BC3">
                                  <w:rPr>
                                    <w:sz w:val="17"/>
                                    <w:szCs w:val="17"/>
                                  </w:rPr>
                                  <w:t>ngang</w:t>
                                </w:r>
                                <w:proofErr w:type="spellEnd"/>
                                <w:r w:rsidRPr="00F92BC3">
                                  <w:rPr>
                                    <w:sz w:val="17"/>
                                    <w:szCs w:val="17"/>
                                  </w:rPr>
                                  <w:t xml:space="preserve"> </w:t>
                                </w:r>
                                <w:proofErr w:type="spellStart"/>
                                <w:r w:rsidRPr="00F92BC3">
                                  <w:rPr>
                                    <w:sz w:val="17"/>
                                    <w:szCs w:val="17"/>
                                  </w:rPr>
                                  <w:t>với</w:t>
                                </w:r>
                                <w:proofErr w:type="spellEnd"/>
                                <w:r w:rsidRPr="00F92BC3">
                                  <w:rPr>
                                    <w:sz w:val="17"/>
                                    <w:szCs w:val="17"/>
                                  </w:rPr>
                                  <w:t xml:space="preserve"> </w:t>
                                </w:r>
                                <w:proofErr w:type="spellStart"/>
                                <w:r w:rsidRPr="00F92BC3">
                                  <w:rPr>
                                    <w:sz w:val="17"/>
                                    <w:szCs w:val="17"/>
                                  </w:rPr>
                                  <w:t>chất</w:t>
                                </w:r>
                                <w:proofErr w:type="spellEnd"/>
                                <w:r w:rsidRPr="00F92BC3">
                                  <w:rPr>
                                    <w:sz w:val="17"/>
                                    <w:szCs w:val="17"/>
                                  </w:rPr>
                                  <w:t xml:space="preserve"> </w:t>
                                </w:r>
                                <w:proofErr w:type="spellStart"/>
                                <w:r w:rsidRPr="00F92BC3">
                                  <w:rPr>
                                    <w:sz w:val="17"/>
                                    <w:szCs w:val="17"/>
                                  </w:rPr>
                                  <w:t>lượng</w:t>
                                </w:r>
                                <w:proofErr w:type="spellEnd"/>
                                <w:r w:rsidRPr="00F92BC3">
                                  <w:rPr>
                                    <w:sz w:val="17"/>
                                    <w:szCs w:val="17"/>
                                  </w:rPr>
                                  <w:t xml:space="preserve"> (NH)</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20" name="Rectangle: Rounded Corners 4"/>
                          <wps:cNvSpPr/>
                          <wps:spPr>
                            <a:xfrm>
                              <a:off x="1" y="1478344"/>
                              <a:ext cx="1872200" cy="468102"/>
                            </a:xfrm>
                            <a:prstGeom prst="roundRect">
                              <a:avLst/>
                            </a:prstGeom>
                            <a:solidFill>
                              <a:sysClr val="window" lastClr="FFFFFF">
                                <a:lumMod val="95000"/>
                              </a:sysClr>
                            </a:solidFill>
                            <a:ln w="6350"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10CC26BE" w14:textId="77777777" w:rsidR="00C604AB" w:rsidRPr="00F92BC3" w:rsidRDefault="00C604AB" w:rsidP="00C604AB">
                                <w:pPr>
                                  <w:jc w:val="center"/>
                                  <w:rPr>
                                    <w:sz w:val="17"/>
                                    <w:szCs w:val="17"/>
                                  </w:rPr>
                                </w:pPr>
                                <w:r w:rsidRPr="00F92BC3">
                                  <w:rPr>
                                    <w:sz w:val="17"/>
                                    <w:szCs w:val="17"/>
                                  </w:rPr>
                                  <w:t xml:space="preserve">Quan </w:t>
                                </w:r>
                                <w:proofErr w:type="spellStart"/>
                                <w:r w:rsidRPr="00F92BC3">
                                  <w:rPr>
                                    <w:sz w:val="17"/>
                                    <w:szCs w:val="17"/>
                                  </w:rPr>
                                  <w:t>niệm</w:t>
                                </w:r>
                                <w:proofErr w:type="spellEnd"/>
                                <w:r w:rsidRPr="00F92BC3">
                                  <w:rPr>
                                    <w:sz w:val="17"/>
                                    <w:szCs w:val="17"/>
                                  </w:rPr>
                                  <w:t xml:space="preserve"> </w:t>
                                </w:r>
                                <w:proofErr w:type="spellStart"/>
                                <w:r w:rsidRPr="00F92BC3">
                                  <w:rPr>
                                    <w:sz w:val="17"/>
                                    <w:szCs w:val="17"/>
                                  </w:rPr>
                                  <w:t>về</w:t>
                                </w:r>
                                <w:proofErr w:type="spellEnd"/>
                                <w:r w:rsidRPr="00F92BC3">
                                  <w:rPr>
                                    <w:sz w:val="17"/>
                                    <w:szCs w:val="17"/>
                                  </w:rPr>
                                  <w:t xml:space="preserve"> </w:t>
                                </w:r>
                                <w:proofErr w:type="spellStart"/>
                                <w:r w:rsidRPr="00F92BC3">
                                  <w:rPr>
                                    <w:sz w:val="17"/>
                                    <w:szCs w:val="17"/>
                                  </w:rPr>
                                  <w:t>hình</w:t>
                                </w:r>
                                <w:proofErr w:type="spellEnd"/>
                                <w:r w:rsidRPr="00F92BC3">
                                  <w:rPr>
                                    <w:sz w:val="17"/>
                                    <w:szCs w:val="17"/>
                                  </w:rPr>
                                  <w:t xml:space="preserve"> </w:t>
                                </w:r>
                                <w:proofErr w:type="spellStart"/>
                                <w:r w:rsidRPr="00F92BC3">
                                  <w:rPr>
                                    <w:sz w:val="17"/>
                                    <w:szCs w:val="17"/>
                                  </w:rPr>
                                  <w:t>ảnh</w:t>
                                </w:r>
                                <w:proofErr w:type="spellEnd"/>
                                <w:r w:rsidRPr="00F92BC3">
                                  <w:rPr>
                                    <w:sz w:val="17"/>
                                    <w:szCs w:val="17"/>
                                  </w:rPr>
                                  <w:t xml:space="preserve"> </w:t>
                                </w:r>
                                <w:proofErr w:type="spellStart"/>
                                <w:r w:rsidRPr="00F92BC3">
                                  <w:rPr>
                                    <w:sz w:val="17"/>
                                    <w:szCs w:val="17"/>
                                  </w:rPr>
                                  <w:t>bản</w:t>
                                </w:r>
                                <w:proofErr w:type="spellEnd"/>
                                <w:r w:rsidRPr="00F92BC3">
                                  <w:rPr>
                                    <w:sz w:val="17"/>
                                    <w:szCs w:val="17"/>
                                  </w:rPr>
                                  <w:t xml:space="preserve"> </w:t>
                                </w:r>
                                <w:proofErr w:type="spellStart"/>
                                <w:r w:rsidRPr="00F92BC3">
                                  <w:rPr>
                                    <w:sz w:val="17"/>
                                    <w:szCs w:val="17"/>
                                  </w:rPr>
                                  <w:t>thân</w:t>
                                </w:r>
                                <w:proofErr w:type="spellEnd"/>
                                <w:r w:rsidRPr="00F92BC3">
                                  <w:rPr>
                                    <w:sz w:val="17"/>
                                    <w:szCs w:val="17"/>
                                  </w:rPr>
                                  <w:t xml:space="preserve"> (HA)</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21" name="Rectangle: Rounded Corners 5"/>
                          <wps:cNvSpPr/>
                          <wps:spPr>
                            <a:xfrm>
                              <a:off x="-1" y="2045619"/>
                              <a:ext cx="1873928" cy="468102"/>
                            </a:xfrm>
                            <a:prstGeom prst="roundRect">
                              <a:avLst/>
                            </a:prstGeom>
                            <a:solidFill>
                              <a:sysClr val="window" lastClr="FFFFFF">
                                <a:lumMod val="95000"/>
                              </a:sysClr>
                            </a:solidFill>
                            <a:ln w="6350"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58B289A3" w14:textId="77777777" w:rsidR="00C604AB" w:rsidRPr="00F92BC3" w:rsidRDefault="00C604AB" w:rsidP="00C604AB">
                                <w:pPr>
                                  <w:jc w:val="center"/>
                                  <w:rPr>
                                    <w:sz w:val="17"/>
                                    <w:szCs w:val="17"/>
                                  </w:rPr>
                                </w:pPr>
                                <w:proofErr w:type="spellStart"/>
                                <w:r w:rsidRPr="00F92BC3">
                                  <w:rPr>
                                    <w:sz w:val="17"/>
                                    <w:szCs w:val="17"/>
                                  </w:rPr>
                                  <w:t>Sự</w:t>
                                </w:r>
                                <w:proofErr w:type="spellEnd"/>
                                <w:r w:rsidRPr="00F92BC3">
                                  <w:rPr>
                                    <w:sz w:val="17"/>
                                    <w:szCs w:val="17"/>
                                  </w:rPr>
                                  <w:t xml:space="preserve"> </w:t>
                                </w:r>
                                <w:proofErr w:type="spellStart"/>
                                <w:r w:rsidRPr="00F92BC3">
                                  <w:rPr>
                                    <w:sz w:val="17"/>
                                    <w:szCs w:val="17"/>
                                  </w:rPr>
                                  <w:t>hấp</w:t>
                                </w:r>
                                <w:proofErr w:type="spellEnd"/>
                                <w:r w:rsidRPr="00F92BC3">
                                  <w:rPr>
                                    <w:sz w:val="17"/>
                                    <w:szCs w:val="17"/>
                                  </w:rPr>
                                  <w:t xml:space="preserve"> </w:t>
                                </w:r>
                                <w:proofErr w:type="spellStart"/>
                                <w:r w:rsidRPr="00F92BC3">
                                  <w:rPr>
                                    <w:sz w:val="17"/>
                                    <w:szCs w:val="17"/>
                                  </w:rPr>
                                  <w:t>dẫn</w:t>
                                </w:r>
                                <w:proofErr w:type="spellEnd"/>
                                <w:r w:rsidRPr="00F92BC3">
                                  <w:rPr>
                                    <w:sz w:val="17"/>
                                    <w:szCs w:val="17"/>
                                  </w:rPr>
                                  <w:t xml:space="preserve"> </w:t>
                                </w:r>
                                <w:proofErr w:type="spellStart"/>
                                <w:r w:rsidRPr="00F92BC3">
                                  <w:rPr>
                                    <w:sz w:val="17"/>
                                    <w:szCs w:val="17"/>
                                  </w:rPr>
                                  <w:t>của</w:t>
                                </w:r>
                                <w:proofErr w:type="spellEnd"/>
                                <w:r w:rsidRPr="00F92BC3">
                                  <w:rPr>
                                    <w:sz w:val="17"/>
                                    <w:szCs w:val="17"/>
                                  </w:rPr>
                                  <w:t xml:space="preserve"> </w:t>
                                </w:r>
                                <w:proofErr w:type="spellStart"/>
                                <w:r w:rsidRPr="00F92BC3">
                                  <w:rPr>
                                    <w:sz w:val="17"/>
                                    <w:szCs w:val="17"/>
                                  </w:rPr>
                                  <w:t>cơ</w:t>
                                </w:r>
                                <w:proofErr w:type="spellEnd"/>
                                <w:r w:rsidRPr="00F92BC3">
                                  <w:rPr>
                                    <w:sz w:val="17"/>
                                    <w:szCs w:val="17"/>
                                  </w:rPr>
                                  <w:t xml:space="preserve"> </w:t>
                                </w:r>
                                <w:proofErr w:type="spellStart"/>
                                <w:r w:rsidRPr="00F92BC3">
                                  <w:rPr>
                                    <w:sz w:val="17"/>
                                    <w:szCs w:val="17"/>
                                  </w:rPr>
                                  <w:t>thể</w:t>
                                </w:r>
                                <w:proofErr w:type="spellEnd"/>
                                <w:r w:rsidRPr="00F92BC3">
                                  <w:rPr>
                                    <w:sz w:val="17"/>
                                    <w:szCs w:val="17"/>
                                  </w:rPr>
                                  <w:t xml:space="preserve"> (HD)</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22" name="Rectangle: Rounded Corners 6"/>
                          <wps:cNvSpPr/>
                          <wps:spPr>
                            <a:xfrm>
                              <a:off x="0" y="2602405"/>
                              <a:ext cx="1873928" cy="468102"/>
                            </a:xfrm>
                            <a:prstGeom prst="roundRect">
                              <a:avLst/>
                            </a:prstGeom>
                            <a:solidFill>
                              <a:sysClr val="window" lastClr="FFFFFF">
                                <a:lumMod val="95000"/>
                              </a:sysClr>
                            </a:solidFill>
                            <a:ln w="6350"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29E0E47D" w14:textId="77777777" w:rsidR="00C604AB" w:rsidRPr="00F92BC3" w:rsidRDefault="00C604AB" w:rsidP="00C604AB">
                                <w:pPr>
                                  <w:jc w:val="center"/>
                                  <w:rPr>
                                    <w:sz w:val="17"/>
                                    <w:szCs w:val="17"/>
                                  </w:rPr>
                                </w:pPr>
                                <w:r w:rsidRPr="00F92BC3">
                                  <w:rPr>
                                    <w:sz w:val="17"/>
                                    <w:szCs w:val="17"/>
                                  </w:rPr>
                                  <w:t xml:space="preserve">Quan </w:t>
                                </w:r>
                                <w:proofErr w:type="spellStart"/>
                                <w:r w:rsidRPr="00F92BC3">
                                  <w:rPr>
                                    <w:sz w:val="17"/>
                                    <w:szCs w:val="17"/>
                                  </w:rPr>
                                  <w:t>tâm</w:t>
                                </w:r>
                                <w:proofErr w:type="spellEnd"/>
                                <w:r w:rsidRPr="00F92BC3">
                                  <w:rPr>
                                    <w:sz w:val="17"/>
                                    <w:szCs w:val="17"/>
                                  </w:rPr>
                                  <w:t xml:space="preserve"> </w:t>
                                </w:r>
                                <w:proofErr w:type="spellStart"/>
                                <w:r w:rsidRPr="00F92BC3">
                                  <w:rPr>
                                    <w:sz w:val="17"/>
                                    <w:szCs w:val="17"/>
                                  </w:rPr>
                                  <w:t>đến</w:t>
                                </w:r>
                                <w:proofErr w:type="spellEnd"/>
                                <w:r w:rsidRPr="00F92BC3">
                                  <w:rPr>
                                    <w:sz w:val="17"/>
                                    <w:szCs w:val="17"/>
                                  </w:rPr>
                                  <w:t xml:space="preserve"> </w:t>
                                </w:r>
                                <w:proofErr w:type="spellStart"/>
                                <w:r w:rsidRPr="00F92BC3">
                                  <w:rPr>
                                    <w:sz w:val="17"/>
                                    <w:szCs w:val="17"/>
                                  </w:rPr>
                                  <w:t>sức</w:t>
                                </w:r>
                                <w:proofErr w:type="spellEnd"/>
                                <w:r w:rsidRPr="00F92BC3">
                                  <w:rPr>
                                    <w:sz w:val="17"/>
                                    <w:szCs w:val="17"/>
                                  </w:rPr>
                                  <w:t xml:space="preserve"> </w:t>
                                </w:r>
                                <w:proofErr w:type="spellStart"/>
                                <w:r w:rsidRPr="00F92BC3">
                                  <w:rPr>
                                    <w:sz w:val="17"/>
                                    <w:szCs w:val="17"/>
                                  </w:rPr>
                                  <w:t>khỏe</w:t>
                                </w:r>
                                <w:proofErr w:type="spellEnd"/>
                                <w:r w:rsidRPr="00F92BC3">
                                  <w:rPr>
                                    <w:sz w:val="17"/>
                                    <w:szCs w:val="17"/>
                                  </w:rPr>
                                  <w:t xml:space="preserve"> (SK)</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23" name="Rectangle: Rounded Corners 7"/>
                          <wps:cNvSpPr/>
                          <wps:spPr>
                            <a:xfrm>
                              <a:off x="0" y="3159178"/>
                              <a:ext cx="1873928" cy="468101"/>
                            </a:xfrm>
                            <a:prstGeom prst="roundRect">
                              <a:avLst/>
                            </a:prstGeom>
                            <a:solidFill>
                              <a:sysClr val="window" lastClr="FFFFFF">
                                <a:lumMod val="95000"/>
                              </a:sysClr>
                            </a:solidFill>
                            <a:ln w="6350"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27C619C4" w14:textId="77777777" w:rsidR="00C604AB" w:rsidRPr="00F92BC3" w:rsidRDefault="00C604AB" w:rsidP="00C604AB">
                                <w:pPr>
                                  <w:jc w:val="center"/>
                                  <w:rPr>
                                    <w:sz w:val="17"/>
                                    <w:szCs w:val="17"/>
                                  </w:rPr>
                                </w:pPr>
                                <w:proofErr w:type="spellStart"/>
                                <w:r w:rsidRPr="00F92BC3">
                                  <w:rPr>
                                    <w:sz w:val="17"/>
                                    <w:szCs w:val="17"/>
                                  </w:rPr>
                                  <w:t>Ảnh</w:t>
                                </w:r>
                                <w:proofErr w:type="spellEnd"/>
                                <w:r w:rsidRPr="00F92BC3">
                                  <w:rPr>
                                    <w:sz w:val="17"/>
                                    <w:szCs w:val="17"/>
                                  </w:rPr>
                                  <w:t xml:space="preserve"> </w:t>
                                </w:r>
                                <w:proofErr w:type="spellStart"/>
                                <w:r w:rsidRPr="00F92BC3">
                                  <w:rPr>
                                    <w:sz w:val="17"/>
                                    <w:szCs w:val="17"/>
                                  </w:rPr>
                                  <w:t>hưởng</w:t>
                                </w:r>
                                <w:proofErr w:type="spellEnd"/>
                                <w:r w:rsidRPr="00F92BC3">
                                  <w:rPr>
                                    <w:sz w:val="17"/>
                                    <w:szCs w:val="17"/>
                                  </w:rPr>
                                  <w:t xml:space="preserve"> </w:t>
                                </w:r>
                                <w:proofErr w:type="spellStart"/>
                                <w:r w:rsidRPr="00F92BC3">
                                  <w:rPr>
                                    <w:sz w:val="17"/>
                                    <w:szCs w:val="17"/>
                                  </w:rPr>
                                  <w:t>của</w:t>
                                </w:r>
                                <w:proofErr w:type="spellEnd"/>
                                <w:r w:rsidRPr="00F92BC3">
                                  <w:rPr>
                                    <w:sz w:val="17"/>
                                    <w:szCs w:val="17"/>
                                  </w:rPr>
                                  <w:t xml:space="preserve"> </w:t>
                                </w:r>
                                <w:proofErr w:type="spellStart"/>
                                <w:r w:rsidRPr="00F92BC3">
                                  <w:rPr>
                                    <w:sz w:val="17"/>
                                    <w:szCs w:val="17"/>
                                  </w:rPr>
                                  <w:t>lão</w:t>
                                </w:r>
                                <w:proofErr w:type="spellEnd"/>
                                <w:r w:rsidRPr="00F92BC3">
                                  <w:rPr>
                                    <w:sz w:val="17"/>
                                    <w:szCs w:val="17"/>
                                  </w:rPr>
                                  <w:t xml:space="preserve"> </w:t>
                                </w:r>
                                <w:proofErr w:type="spellStart"/>
                                <w:r w:rsidRPr="00F92BC3">
                                  <w:rPr>
                                    <w:sz w:val="17"/>
                                    <w:szCs w:val="17"/>
                                  </w:rPr>
                                  <w:t>hóa</w:t>
                                </w:r>
                                <w:proofErr w:type="spellEnd"/>
                                <w:r w:rsidRPr="00F92BC3">
                                  <w:rPr>
                                    <w:sz w:val="17"/>
                                    <w:szCs w:val="17"/>
                                  </w:rPr>
                                  <w:t xml:space="preserve"> (LH)</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24" name="Rectangle: Rounded Corners 8"/>
                          <wps:cNvSpPr/>
                          <wps:spPr>
                            <a:xfrm>
                              <a:off x="2790628" y="1596588"/>
                              <a:ext cx="1502796" cy="663155"/>
                            </a:xfrm>
                            <a:prstGeom prst="roundRect">
                              <a:avLst/>
                            </a:prstGeom>
                            <a:solidFill>
                              <a:sysClr val="window" lastClr="FFFFFF">
                                <a:lumMod val="95000"/>
                              </a:sysClr>
                            </a:solidFill>
                            <a:ln w="6350"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5C6D151C" w14:textId="77777777" w:rsidR="00C604AB" w:rsidRPr="00F92BC3" w:rsidRDefault="00C604AB" w:rsidP="00C604AB">
                                <w:pPr>
                                  <w:jc w:val="center"/>
                                  <w:rPr>
                                    <w:b/>
                                    <w:bCs/>
                                    <w:sz w:val="17"/>
                                    <w:szCs w:val="17"/>
                                  </w:rPr>
                                </w:pPr>
                                <w:r w:rsidRPr="00F92BC3">
                                  <w:rPr>
                                    <w:b/>
                                    <w:bCs/>
                                    <w:sz w:val="17"/>
                                    <w:szCs w:val="17"/>
                                  </w:rPr>
                                  <w:t>QUYẾT ĐỊNH MUA MỸ PHẨM HÀN QUỐC</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s:wsp>
                        <wps:cNvPr id="25" name="Straight Arrow Connector 10"/>
                        <wps:cNvCnPr/>
                        <wps:spPr>
                          <a:xfrm>
                            <a:off x="1648799" y="527643"/>
                            <a:ext cx="820790" cy="996677"/>
                          </a:xfrm>
                          <a:prstGeom prst="straightConnector1">
                            <a:avLst/>
                          </a:prstGeom>
                          <a:noFill/>
                          <a:ln w="6350" cap="flat" cmpd="sng" algn="ctr">
                            <a:solidFill>
                              <a:schemeClr val="tx1"/>
                            </a:solidFill>
                            <a:prstDash val="solid"/>
                            <a:tailEnd type="triangle"/>
                          </a:ln>
                          <a:effectLst/>
                        </wps:spPr>
                        <wps:bodyPr/>
                      </wps:wsp>
                      <wps:wsp>
                        <wps:cNvPr id="26" name="Straight Arrow Connector 11"/>
                        <wps:cNvCnPr/>
                        <wps:spPr>
                          <a:xfrm>
                            <a:off x="1647290" y="1056471"/>
                            <a:ext cx="802719" cy="562958"/>
                          </a:xfrm>
                          <a:prstGeom prst="straightConnector1">
                            <a:avLst/>
                          </a:prstGeom>
                          <a:noFill/>
                          <a:ln w="6350" cap="flat" cmpd="sng" algn="ctr">
                            <a:solidFill>
                              <a:schemeClr val="tx1"/>
                            </a:solidFill>
                            <a:prstDash val="solid"/>
                            <a:tailEnd type="triangle"/>
                          </a:ln>
                          <a:effectLst/>
                        </wps:spPr>
                        <wps:bodyPr/>
                      </wps:wsp>
                      <wps:wsp>
                        <wps:cNvPr id="27" name="Straight Arrow Connector 12"/>
                        <wps:cNvCnPr/>
                        <wps:spPr>
                          <a:xfrm>
                            <a:off x="1647281" y="1580341"/>
                            <a:ext cx="798918" cy="116723"/>
                          </a:xfrm>
                          <a:prstGeom prst="straightConnector1">
                            <a:avLst/>
                          </a:prstGeom>
                          <a:noFill/>
                          <a:ln w="6350" cap="flat" cmpd="sng" algn="ctr">
                            <a:solidFill>
                              <a:schemeClr val="tx1"/>
                            </a:solidFill>
                            <a:prstDash val="solid"/>
                            <a:tailEnd type="triangle"/>
                          </a:ln>
                          <a:effectLst/>
                        </wps:spPr>
                        <wps:bodyPr/>
                      </wps:wsp>
                      <wps:wsp>
                        <wps:cNvPr id="28" name="Straight Arrow Connector 13"/>
                        <wps:cNvCnPr/>
                        <wps:spPr>
                          <a:xfrm flipV="1">
                            <a:off x="1648794" y="1811935"/>
                            <a:ext cx="799205" cy="306813"/>
                          </a:xfrm>
                          <a:prstGeom prst="straightConnector1">
                            <a:avLst/>
                          </a:prstGeom>
                          <a:noFill/>
                          <a:ln w="6350" cap="flat" cmpd="sng" algn="ctr">
                            <a:solidFill>
                              <a:schemeClr val="tx1"/>
                            </a:solidFill>
                            <a:prstDash val="solid"/>
                            <a:tailEnd type="triangle"/>
                          </a:ln>
                          <a:effectLst/>
                        </wps:spPr>
                        <wps:bodyPr/>
                      </wps:wsp>
                      <wps:wsp>
                        <wps:cNvPr id="29" name="Straight Arrow Connector 14"/>
                        <wps:cNvCnPr/>
                        <wps:spPr>
                          <a:xfrm flipV="1">
                            <a:off x="1648800" y="1907301"/>
                            <a:ext cx="795600" cy="710438"/>
                          </a:xfrm>
                          <a:prstGeom prst="straightConnector1">
                            <a:avLst/>
                          </a:prstGeom>
                          <a:noFill/>
                          <a:ln w="6350" cap="flat" cmpd="sng" algn="ctr">
                            <a:solidFill>
                              <a:schemeClr val="tx1"/>
                            </a:solidFill>
                            <a:prstDash val="solid"/>
                            <a:tailEnd type="triangle"/>
                          </a:ln>
                          <a:effectLst/>
                        </wps:spPr>
                        <wps:bodyPr/>
                      </wps:wsp>
                      <wps:wsp>
                        <wps:cNvPr id="30" name="Straight Arrow Connector 15"/>
                        <wps:cNvCnPr/>
                        <wps:spPr>
                          <a:xfrm flipV="1">
                            <a:off x="1648800" y="2030676"/>
                            <a:ext cx="797392" cy="1100905"/>
                          </a:xfrm>
                          <a:prstGeom prst="straightConnector1">
                            <a:avLst/>
                          </a:prstGeom>
                          <a:noFill/>
                          <a:ln w="6350" cap="flat" cmpd="sng" algn="ctr">
                            <a:solidFill>
                              <a:schemeClr val="tx1"/>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E50C572" id="그룹 1" o:spid="_x0000_s1026" style="position:absolute;left:0;text-align:left;margin-left:14.85pt;margin-top:22.3pt;width:284.3pt;height:214.6pt;z-index:251660288;mso-position-horizontal-relative:margin;mso-width-relative:margin;mso-height-relative:margin" coordorigin=",3116" coordsize="37776,3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">
                <v:group id="Group 9" o:spid="_x0000_s1027" style="position:absolute;top:3116;width:37776;height:30359" coordorigin=",3376" coordsize="42934,3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ectangle: Rounded Corners 2" o:spid="_x0000_s1028" style="position:absolute;top:3376;width:18739;height:4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" fillcolor="#f2f2f2" strokecolor="black [3213]" strokeweight=".5pt">
                    <v:shadow on="t" color="black" opacity="24903f" origin=",.5" offset="0,.55556mm"/>
                    <v:textbox>
                      <w:txbxContent>
                        <w:p w14:paraId="6668A437" w14:textId="77777777" w:rsidR="00C604AB" w:rsidRPr="00F92BC3" w:rsidRDefault="00C604AB" w:rsidP="00C604AB">
                          <w:pPr>
                            <w:jc w:val="center"/>
                            <w:rPr>
                              <w:sz w:val="17"/>
                              <w:szCs w:val="17"/>
                              <w:lang w:eastAsia="ko-KR"/>
                            </w:rPr>
                          </w:pPr>
                          <w:proofErr w:type="spellStart"/>
                          <w:r w:rsidRPr="00F92BC3">
                            <w:rPr>
                              <w:sz w:val="17"/>
                              <w:szCs w:val="17"/>
                            </w:rPr>
                            <w:t>Coi</w:t>
                          </w:r>
                          <w:proofErr w:type="spellEnd"/>
                          <w:r w:rsidRPr="00F92BC3">
                            <w:rPr>
                              <w:sz w:val="17"/>
                              <w:szCs w:val="17"/>
                            </w:rPr>
                            <w:t xml:space="preserve"> </w:t>
                          </w:r>
                          <w:proofErr w:type="spellStart"/>
                          <w:r w:rsidRPr="00F92BC3">
                            <w:rPr>
                              <w:sz w:val="17"/>
                              <w:szCs w:val="17"/>
                            </w:rPr>
                            <w:t>trọng</w:t>
                          </w:r>
                          <w:proofErr w:type="spellEnd"/>
                          <w:r w:rsidRPr="00F92BC3">
                            <w:rPr>
                              <w:sz w:val="17"/>
                              <w:szCs w:val="17"/>
                            </w:rPr>
                            <w:t xml:space="preserve"> </w:t>
                          </w:r>
                          <w:proofErr w:type="spellStart"/>
                          <w:r w:rsidRPr="00F92BC3">
                            <w:rPr>
                              <w:sz w:val="17"/>
                              <w:szCs w:val="17"/>
                            </w:rPr>
                            <w:t>chất</w:t>
                          </w:r>
                          <w:proofErr w:type="spellEnd"/>
                          <w:r w:rsidRPr="00F92BC3">
                            <w:rPr>
                              <w:sz w:val="17"/>
                              <w:szCs w:val="17"/>
                            </w:rPr>
                            <w:t xml:space="preserve"> </w:t>
                          </w:r>
                          <w:proofErr w:type="spellStart"/>
                          <w:r w:rsidRPr="00F92BC3">
                            <w:rPr>
                              <w:sz w:val="17"/>
                              <w:szCs w:val="17"/>
                            </w:rPr>
                            <w:t>lượng</w:t>
                          </w:r>
                          <w:proofErr w:type="spellEnd"/>
                          <w:r w:rsidRPr="00F92BC3">
                            <w:rPr>
                              <w:sz w:val="17"/>
                              <w:szCs w:val="17"/>
                            </w:rPr>
                            <w:t xml:space="preserve">, </w:t>
                          </w:r>
                          <w:proofErr w:type="spellStart"/>
                          <w:r w:rsidRPr="00F92BC3">
                            <w:rPr>
                              <w:sz w:val="17"/>
                              <w:szCs w:val="17"/>
                            </w:rPr>
                            <w:t>tính</w:t>
                          </w:r>
                          <w:proofErr w:type="spellEnd"/>
                          <w:r w:rsidRPr="00F92BC3">
                            <w:rPr>
                              <w:sz w:val="17"/>
                              <w:szCs w:val="17"/>
                            </w:rPr>
                            <w:t xml:space="preserve"> </w:t>
                          </w:r>
                          <w:proofErr w:type="spellStart"/>
                          <w:r w:rsidRPr="00F92BC3">
                            <w:rPr>
                              <w:sz w:val="17"/>
                              <w:szCs w:val="17"/>
                            </w:rPr>
                            <w:t>hoàn</w:t>
                          </w:r>
                          <w:proofErr w:type="spellEnd"/>
                          <w:r w:rsidRPr="00F92BC3">
                            <w:rPr>
                              <w:sz w:val="17"/>
                              <w:szCs w:val="17"/>
                            </w:rPr>
                            <w:t xml:space="preserve"> </w:t>
                          </w:r>
                          <w:proofErr w:type="spellStart"/>
                          <w:r w:rsidRPr="00F92BC3">
                            <w:rPr>
                              <w:sz w:val="17"/>
                              <w:szCs w:val="17"/>
                            </w:rPr>
                            <w:t>hảo</w:t>
                          </w:r>
                          <w:proofErr w:type="spellEnd"/>
                          <w:r w:rsidRPr="00F92BC3">
                            <w:rPr>
                              <w:sz w:val="17"/>
                              <w:szCs w:val="17"/>
                            </w:rPr>
                            <w:t xml:space="preserve"> (</w:t>
                          </w:r>
                          <w:r w:rsidRPr="00F92BC3">
                            <w:rPr>
                              <w:rFonts w:hint="eastAsia"/>
                              <w:sz w:val="17"/>
                              <w:szCs w:val="17"/>
                              <w:lang w:eastAsia="ko-KR"/>
                            </w:rPr>
                            <w:t>H</w:t>
                          </w:r>
                          <w:r w:rsidRPr="00F92BC3">
                            <w:rPr>
                              <w:sz w:val="17"/>
                              <w:szCs w:val="17"/>
                              <w:lang w:eastAsia="ko-KR"/>
                            </w:rPr>
                            <w:t>H)</w:t>
                          </w:r>
                        </w:p>
                      </w:txbxContent>
                    </v:textbox>
                  </v:roundrect>
                  <v:roundrect id="Rectangle: Rounded Corners 3" o:spid="_x0000_s1029" style="position:absolute;top:9106;width:18722;height:4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" fillcolor="#f2f2f2" strokecolor="black [3213]" strokeweight=".5pt">
                    <v:shadow on="t" color="black" opacity="24903f" origin=",.5" offset="0,.55556mm"/>
                    <v:textbox>
                      <w:txbxContent>
                        <w:p w14:paraId="1A429488" w14:textId="77777777" w:rsidR="00C604AB" w:rsidRPr="00F92BC3" w:rsidRDefault="00C604AB" w:rsidP="00C604AB">
                          <w:pPr>
                            <w:jc w:val="center"/>
                            <w:rPr>
                              <w:sz w:val="17"/>
                              <w:szCs w:val="17"/>
                            </w:rPr>
                          </w:pPr>
                          <w:proofErr w:type="spellStart"/>
                          <w:r w:rsidRPr="00F92BC3">
                            <w:rPr>
                              <w:sz w:val="17"/>
                              <w:szCs w:val="17"/>
                            </w:rPr>
                            <w:t>Coi</w:t>
                          </w:r>
                          <w:proofErr w:type="spellEnd"/>
                          <w:r w:rsidRPr="00F92BC3">
                            <w:rPr>
                              <w:sz w:val="17"/>
                              <w:szCs w:val="17"/>
                            </w:rPr>
                            <w:t xml:space="preserve"> </w:t>
                          </w:r>
                          <w:proofErr w:type="spellStart"/>
                          <w:r w:rsidRPr="00F92BC3">
                            <w:rPr>
                              <w:sz w:val="17"/>
                              <w:szCs w:val="17"/>
                            </w:rPr>
                            <w:t>trọng</w:t>
                          </w:r>
                          <w:proofErr w:type="spellEnd"/>
                          <w:r w:rsidRPr="00F92BC3">
                            <w:rPr>
                              <w:sz w:val="17"/>
                              <w:szCs w:val="17"/>
                            </w:rPr>
                            <w:t xml:space="preserve"> </w:t>
                          </w:r>
                          <w:proofErr w:type="spellStart"/>
                          <w:r w:rsidRPr="00F92BC3">
                            <w:rPr>
                              <w:sz w:val="17"/>
                              <w:szCs w:val="17"/>
                            </w:rPr>
                            <w:t>nhãn</w:t>
                          </w:r>
                          <w:proofErr w:type="spellEnd"/>
                          <w:r w:rsidRPr="00F92BC3">
                            <w:rPr>
                              <w:sz w:val="17"/>
                              <w:szCs w:val="17"/>
                            </w:rPr>
                            <w:t xml:space="preserve"> </w:t>
                          </w:r>
                          <w:proofErr w:type="spellStart"/>
                          <w:r w:rsidRPr="00F92BC3">
                            <w:rPr>
                              <w:sz w:val="17"/>
                              <w:szCs w:val="17"/>
                            </w:rPr>
                            <w:t>hiệu</w:t>
                          </w:r>
                          <w:proofErr w:type="spellEnd"/>
                          <w:r w:rsidRPr="00F92BC3">
                            <w:rPr>
                              <w:sz w:val="17"/>
                              <w:szCs w:val="17"/>
                            </w:rPr>
                            <w:t xml:space="preserve">, </w:t>
                          </w:r>
                          <w:proofErr w:type="spellStart"/>
                          <w:r w:rsidRPr="00F92BC3">
                            <w:rPr>
                              <w:sz w:val="17"/>
                              <w:szCs w:val="17"/>
                            </w:rPr>
                            <w:t>giá</w:t>
                          </w:r>
                          <w:proofErr w:type="spellEnd"/>
                          <w:r w:rsidRPr="00F92BC3">
                            <w:rPr>
                              <w:sz w:val="17"/>
                              <w:szCs w:val="17"/>
                            </w:rPr>
                            <w:t xml:space="preserve"> </w:t>
                          </w:r>
                          <w:proofErr w:type="spellStart"/>
                          <w:r w:rsidRPr="00F92BC3">
                            <w:rPr>
                              <w:sz w:val="17"/>
                              <w:szCs w:val="17"/>
                            </w:rPr>
                            <w:t>ngang</w:t>
                          </w:r>
                          <w:proofErr w:type="spellEnd"/>
                          <w:r w:rsidRPr="00F92BC3">
                            <w:rPr>
                              <w:sz w:val="17"/>
                              <w:szCs w:val="17"/>
                            </w:rPr>
                            <w:t xml:space="preserve"> </w:t>
                          </w:r>
                          <w:proofErr w:type="spellStart"/>
                          <w:r w:rsidRPr="00F92BC3">
                            <w:rPr>
                              <w:sz w:val="17"/>
                              <w:szCs w:val="17"/>
                            </w:rPr>
                            <w:t>với</w:t>
                          </w:r>
                          <w:proofErr w:type="spellEnd"/>
                          <w:r w:rsidRPr="00F92BC3">
                            <w:rPr>
                              <w:sz w:val="17"/>
                              <w:szCs w:val="17"/>
                            </w:rPr>
                            <w:t xml:space="preserve"> </w:t>
                          </w:r>
                          <w:proofErr w:type="spellStart"/>
                          <w:r w:rsidRPr="00F92BC3">
                            <w:rPr>
                              <w:sz w:val="17"/>
                              <w:szCs w:val="17"/>
                            </w:rPr>
                            <w:t>chất</w:t>
                          </w:r>
                          <w:proofErr w:type="spellEnd"/>
                          <w:r w:rsidRPr="00F92BC3">
                            <w:rPr>
                              <w:sz w:val="17"/>
                              <w:szCs w:val="17"/>
                            </w:rPr>
                            <w:t xml:space="preserve"> </w:t>
                          </w:r>
                          <w:proofErr w:type="spellStart"/>
                          <w:r w:rsidRPr="00F92BC3">
                            <w:rPr>
                              <w:sz w:val="17"/>
                              <w:szCs w:val="17"/>
                            </w:rPr>
                            <w:t>lượng</w:t>
                          </w:r>
                          <w:proofErr w:type="spellEnd"/>
                          <w:r w:rsidRPr="00F92BC3">
                            <w:rPr>
                              <w:sz w:val="17"/>
                              <w:szCs w:val="17"/>
                            </w:rPr>
                            <w:t xml:space="preserve"> (NH)</w:t>
                          </w:r>
                        </w:p>
                      </w:txbxContent>
                    </v:textbox>
                  </v:roundrect>
                  <v:roundrect id="Rectangle: Rounded Corners 4" o:spid="_x0000_s1030" style="position:absolute;top:14783;width:18722;height:4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" fillcolor="#f2f2f2" strokecolor="black [3213]" strokeweight=".5pt">
                    <v:shadow on="t" color="black" opacity="24903f" origin=",.5" offset="0,.55556mm"/>
                    <v:textbox>
                      <w:txbxContent>
                        <w:p w14:paraId="10CC26BE" w14:textId="77777777" w:rsidR="00C604AB" w:rsidRPr="00F92BC3" w:rsidRDefault="00C604AB" w:rsidP="00C604AB">
                          <w:pPr>
                            <w:jc w:val="center"/>
                            <w:rPr>
                              <w:sz w:val="17"/>
                              <w:szCs w:val="17"/>
                            </w:rPr>
                          </w:pPr>
                          <w:r w:rsidRPr="00F92BC3">
                            <w:rPr>
                              <w:sz w:val="17"/>
                              <w:szCs w:val="17"/>
                            </w:rPr>
                            <w:t xml:space="preserve">Quan </w:t>
                          </w:r>
                          <w:proofErr w:type="spellStart"/>
                          <w:r w:rsidRPr="00F92BC3">
                            <w:rPr>
                              <w:sz w:val="17"/>
                              <w:szCs w:val="17"/>
                            </w:rPr>
                            <w:t>niệm</w:t>
                          </w:r>
                          <w:proofErr w:type="spellEnd"/>
                          <w:r w:rsidRPr="00F92BC3">
                            <w:rPr>
                              <w:sz w:val="17"/>
                              <w:szCs w:val="17"/>
                            </w:rPr>
                            <w:t xml:space="preserve"> </w:t>
                          </w:r>
                          <w:proofErr w:type="spellStart"/>
                          <w:r w:rsidRPr="00F92BC3">
                            <w:rPr>
                              <w:sz w:val="17"/>
                              <w:szCs w:val="17"/>
                            </w:rPr>
                            <w:t>về</w:t>
                          </w:r>
                          <w:proofErr w:type="spellEnd"/>
                          <w:r w:rsidRPr="00F92BC3">
                            <w:rPr>
                              <w:sz w:val="17"/>
                              <w:szCs w:val="17"/>
                            </w:rPr>
                            <w:t xml:space="preserve"> </w:t>
                          </w:r>
                          <w:proofErr w:type="spellStart"/>
                          <w:r w:rsidRPr="00F92BC3">
                            <w:rPr>
                              <w:sz w:val="17"/>
                              <w:szCs w:val="17"/>
                            </w:rPr>
                            <w:t>hình</w:t>
                          </w:r>
                          <w:proofErr w:type="spellEnd"/>
                          <w:r w:rsidRPr="00F92BC3">
                            <w:rPr>
                              <w:sz w:val="17"/>
                              <w:szCs w:val="17"/>
                            </w:rPr>
                            <w:t xml:space="preserve"> </w:t>
                          </w:r>
                          <w:proofErr w:type="spellStart"/>
                          <w:r w:rsidRPr="00F92BC3">
                            <w:rPr>
                              <w:sz w:val="17"/>
                              <w:szCs w:val="17"/>
                            </w:rPr>
                            <w:t>ảnh</w:t>
                          </w:r>
                          <w:proofErr w:type="spellEnd"/>
                          <w:r w:rsidRPr="00F92BC3">
                            <w:rPr>
                              <w:sz w:val="17"/>
                              <w:szCs w:val="17"/>
                            </w:rPr>
                            <w:t xml:space="preserve"> </w:t>
                          </w:r>
                          <w:proofErr w:type="spellStart"/>
                          <w:r w:rsidRPr="00F92BC3">
                            <w:rPr>
                              <w:sz w:val="17"/>
                              <w:szCs w:val="17"/>
                            </w:rPr>
                            <w:t>bản</w:t>
                          </w:r>
                          <w:proofErr w:type="spellEnd"/>
                          <w:r w:rsidRPr="00F92BC3">
                            <w:rPr>
                              <w:sz w:val="17"/>
                              <w:szCs w:val="17"/>
                            </w:rPr>
                            <w:t xml:space="preserve"> </w:t>
                          </w:r>
                          <w:proofErr w:type="spellStart"/>
                          <w:r w:rsidRPr="00F92BC3">
                            <w:rPr>
                              <w:sz w:val="17"/>
                              <w:szCs w:val="17"/>
                            </w:rPr>
                            <w:t>thân</w:t>
                          </w:r>
                          <w:proofErr w:type="spellEnd"/>
                          <w:r w:rsidRPr="00F92BC3">
                            <w:rPr>
                              <w:sz w:val="17"/>
                              <w:szCs w:val="17"/>
                            </w:rPr>
                            <w:t xml:space="preserve"> (HA)</w:t>
                          </w:r>
                        </w:p>
                      </w:txbxContent>
                    </v:textbox>
                  </v:roundrect>
                  <v:roundrect id="Rectangle: Rounded Corners 5" o:spid="_x0000_s1031" style="position:absolute;top:20456;width:18739;height:4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" fillcolor="#f2f2f2" strokecolor="black [3213]" strokeweight=".5pt">
                    <v:shadow on="t" color="black" opacity="24903f" origin=",.5" offset="0,.55556mm"/>
                    <v:textbox>
                      <w:txbxContent>
                        <w:p w14:paraId="58B289A3" w14:textId="77777777" w:rsidR="00C604AB" w:rsidRPr="00F92BC3" w:rsidRDefault="00C604AB" w:rsidP="00C604AB">
                          <w:pPr>
                            <w:jc w:val="center"/>
                            <w:rPr>
                              <w:sz w:val="17"/>
                              <w:szCs w:val="17"/>
                            </w:rPr>
                          </w:pPr>
                          <w:proofErr w:type="spellStart"/>
                          <w:r w:rsidRPr="00F92BC3">
                            <w:rPr>
                              <w:sz w:val="17"/>
                              <w:szCs w:val="17"/>
                            </w:rPr>
                            <w:t>Sự</w:t>
                          </w:r>
                          <w:proofErr w:type="spellEnd"/>
                          <w:r w:rsidRPr="00F92BC3">
                            <w:rPr>
                              <w:sz w:val="17"/>
                              <w:szCs w:val="17"/>
                            </w:rPr>
                            <w:t xml:space="preserve"> </w:t>
                          </w:r>
                          <w:proofErr w:type="spellStart"/>
                          <w:r w:rsidRPr="00F92BC3">
                            <w:rPr>
                              <w:sz w:val="17"/>
                              <w:szCs w:val="17"/>
                            </w:rPr>
                            <w:t>hấp</w:t>
                          </w:r>
                          <w:proofErr w:type="spellEnd"/>
                          <w:r w:rsidRPr="00F92BC3">
                            <w:rPr>
                              <w:sz w:val="17"/>
                              <w:szCs w:val="17"/>
                            </w:rPr>
                            <w:t xml:space="preserve"> </w:t>
                          </w:r>
                          <w:proofErr w:type="spellStart"/>
                          <w:r w:rsidRPr="00F92BC3">
                            <w:rPr>
                              <w:sz w:val="17"/>
                              <w:szCs w:val="17"/>
                            </w:rPr>
                            <w:t>dẫn</w:t>
                          </w:r>
                          <w:proofErr w:type="spellEnd"/>
                          <w:r w:rsidRPr="00F92BC3">
                            <w:rPr>
                              <w:sz w:val="17"/>
                              <w:szCs w:val="17"/>
                            </w:rPr>
                            <w:t xml:space="preserve"> </w:t>
                          </w:r>
                          <w:proofErr w:type="spellStart"/>
                          <w:r w:rsidRPr="00F92BC3">
                            <w:rPr>
                              <w:sz w:val="17"/>
                              <w:szCs w:val="17"/>
                            </w:rPr>
                            <w:t>của</w:t>
                          </w:r>
                          <w:proofErr w:type="spellEnd"/>
                          <w:r w:rsidRPr="00F92BC3">
                            <w:rPr>
                              <w:sz w:val="17"/>
                              <w:szCs w:val="17"/>
                            </w:rPr>
                            <w:t xml:space="preserve"> </w:t>
                          </w:r>
                          <w:proofErr w:type="spellStart"/>
                          <w:r w:rsidRPr="00F92BC3">
                            <w:rPr>
                              <w:sz w:val="17"/>
                              <w:szCs w:val="17"/>
                            </w:rPr>
                            <w:t>cơ</w:t>
                          </w:r>
                          <w:proofErr w:type="spellEnd"/>
                          <w:r w:rsidRPr="00F92BC3">
                            <w:rPr>
                              <w:sz w:val="17"/>
                              <w:szCs w:val="17"/>
                            </w:rPr>
                            <w:t xml:space="preserve"> </w:t>
                          </w:r>
                          <w:proofErr w:type="spellStart"/>
                          <w:r w:rsidRPr="00F92BC3">
                            <w:rPr>
                              <w:sz w:val="17"/>
                              <w:szCs w:val="17"/>
                            </w:rPr>
                            <w:t>thể</w:t>
                          </w:r>
                          <w:proofErr w:type="spellEnd"/>
                          <w:r w:rsidRPr="00F92BC3">
                            <w:rPr>
                              <w:sz w:val="17"/>
                              <w:szCs w:val="17"/>
                            </w:rPr>
                            <w:t xml:space="preserve"> (HD)</w:t>
                          </w:r>
                        </w:p>
                      </w:txbxContent>
                    </v:textbox>
                  </v:roundrect>
                  <v:roundrect id="Rectangle: Rounded Corners 6" o:spid="_x0000_s1032" style="position:absolute;top:26024;width:18739;height:4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" fillcolor="#f2f2f2" strokecolor="black [3213]" strokeweight=".5pt">
                    <v:shadow on="t" color="black" opacity="24903f" origin=",.5" offset="0,.55556mm"/>
                    <v:textbox>
                      <w:txbxContent>
                        <w:p w14:paraId="29E0E47D" w14:textId="77777777" w:rsidR="00C604AB" w:rsidRPr="00F92BC3" w:rsidRDefault="00C604AB" w:rsidP="00C604AB">
                          <w:pPr>
                            <w:jc w:val="center"/>
                            <w:rPr>
                              <w:sz w:val="17"/>
                              <w:szCs w:val="17"/>
                            </w:rPr>
                          </w:pPr>
                          <w:r w:rsidRPr="00F92BC3">
                            <w:rPr>
                              <w:sz w:val="17"/>
                              <w:szCs w:val="17"/>
                            </w:rPr>
                            <w:t xml:space="preserve">Quan </w:t>
                          </w:r>
                          <w:proofErr w:type="spellStart"/>
                          <w:r w:rsidRPr="00F92BC3">
                            <w:rPr>
                              <w:sz w:val="17"/>
                              <w:szCs w:val="17"/>
                            </w:rPr>
                            <w:t>tâm</w:t>
                          </w:r>
                          <w:proofErr w:type="spellEnd"/>
                          <w:r w:rsidRPr="00F92BC3">
                            <w:rPr>
                              <w:sz w:val="17"/>
                              <w:szCs w:val="17"/>
                            </w:rPr>
                            <w:t xml:space="preserve"> </w:t>
                          </w:r>
                          <w:proofErr w:type="spellStart"/>
                          <w:r w:rsidRPr="00F92BC3">
                            <w:rPr>
                              <w:sz w:val="17"/>
                              <w:szCs w:val="17"/>
                            </w:rPr>
                            <w:t>đến</w:t>
                          </w:r>
                          <w:proofErr w:type="spellEnd"/>
                          <w:r w:rsidRPr="00F92BC3">
                            <w:rPr>
                              <w:sz w:val="17"/>
                              <w:szCs w:val="17"/>
                            </w:rPr>
                            <w:t xml:space="preserve"> </w:t>
                          </w:r>
                          <w:proofErr w:type="spellStart"/>
                          <w:r w:rsidRPr="00F92BC3">
                            <w:rPr>
                              <w:sz w:val="17"/>
                              <w:szCs w:val="17"/>
                            </w:rPr>
                            <w:t>sức</w:t>
                          </w:r>
                          <w:proofErr w:type="spellEnd"/>
                          <w:r w:rsidRPr="00F92BC3">
                            <w:rPr>
                              <w:sz w:val="17"/>
                              <w:szCs w:val="17"/>
                            </w:rPr>
                            <w:t xml:space="preserve"> </w:t>
                          </w:r>
                          <w:proofErr w:type="spellStart"/>
                          <w:r w:rsidRPr="00F92BC3">
                            <w:rPr>
                              <w:sz w:val="17"/>
                              <w:szCs w:val="17"/>
                            </w:rPr>
                            <w:t>khỏe</w:t>
                          </w:r>
                          <w:proofErr w:type="spellEnd"/>
                          <w:r w:rsidRPr="00F92BC3">
                            <w:rPr>
                              <w:sz w:val="17"/>
                              <w:szCs w:val="17"/>
                            </w:rPr>
                            <w:t xml:space="preserve"> (SK)</w:t>
                          </w:r>
                        </w:p>
                      </w:txbxContent>
                    </v:textbox>
                  </v:roundrect>
                  <v:roundrect id="Rectangle: Rounded Corners 7" o:spid="_x0000_s1033" style="position:absolute;top:31591;width:18739;height:4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" fillcolor="#f2f2f2" strokecolor="black [3213]" strokeweight=".5pt">
                    <v:shadow on="t" color="black" opacity="24903f" origin=",.5" offset="0,.55556mm"/>
                    <v:textbox>
                      <w:txbxContent>
                        <w:p w14:paraId="27C619C4" w14:textId="77777777" w:rsidR="00C604AB" w:rsidRPr="00F92BC3" w:rsidRDefault="00C604AB" w:rsidP="00C604AB">
                          <w:pPr>
                            <w:jc w:val="center"/>
                            <w:rPr>
                              <w:sz w:val="17"/>
                              <w:szCs w:val="17"/>
                            </w:rPr>
                          </w:pPr>
                          <w:proofErr w:type="spellStart"/>
                          <w:r w:rsidRPr="00F92BC3">
                            <w:rPr>
                              <w:sz w:val="17"/>
                              <w:szCs w:val="17"/>
                            </w:rPr>
                            <w:t>Ảnh</w:t>
                          </w:r>
                          <w:proofErr w:type="spellEnd"/>
                          <w:r w:rsidRPr="00F92BC3">
                            <w:rPr>
                              <w:sz w:val="17"/>
                              <w:szCs w:val="17"/>
                            </w:rPr>
                            <w:t xml:space="preserve"> </w:t>
                          </w:r>
                          <w:proofErr w:type="spellStart"/>
                          <w:r w:rsidRPr="00F92BC3">
                            <w:rPr>
                              <w:sz w:val="17"/>
                              <w:szCs w:val="17"/>
                            </w:rPr>
                            <w:t>hưởng</w:t>
                          </w:r>
                          <w:proofErr w:type="spellEnd"/>
                          <w:r w:rsidRPr="00F92BC3">
                            <w:rPr>
                              <w:sz w:val="17"/>
                              <w:szCs w:val="17"/>
                            </w:rPr>
                            <w:t xml:space="preserve"> </w:t>
                          </w:r>
                          <w:proofErr w:type="spellStart"/>
                          <w:r w:rsidRPr="00F92BC3">
                            <w:rPr>
                              <w:sz w:val="17"/>
                              <w:szCs w:val="17"/>
                            </w:rPr>
                            <w:t>của</w:t>
                          </w:r>
                          <w:proofErr w:type="spellEnd"/>
                          <w:r w:rsidRPr="00F92BC3">
                            <w:rPr>
                              <w:sz w:val="17"/>
                              <w:szCs w:val="17"/>
                            </w:rPr>
                            <w:t xml:space="preserve"> </w:t>
                          </w:r>
                          <w:proofErr w:type="spellStart"/>
                          <w:r w:rsidRPr="00F92BC3">
                            <w:rPr>
                              <w:sz w:val="17"/>
                              <w:szCs w:val="17"/>
                            </w:rPr>
                            <w:t>lão</w:t>
                          </w:r>
                          <w:proofErr w:type="spellEnd"/>
                          <w:r w:rsidRPr="00F92BC3">
                            <w:rPr>
                              <w:sz w:val="17"/>
                              <w:szCs w:val="17"/>
                            </w:rPr>
                            <w:t xml:space="preserve"> </w:t>
                          </w:r>
                          <w:proofErr w:type="spellStart"/>
                          <w:r w:rsidRPr="00F92BC3">
                            <w:rPr>
                              <w:sz w:val="17"/>
                              <w:szCs w:val="17"/>
                            </w:rPr>
                            <w:t>hóa</w:t>
                          </w:r>
                          <w:proofErr w:type="spellEnd"/>
                          <w:r w:rsidRPr="00F92BC3">
                            <w:rPr>
                              <w:sz w:val="17"/>
                              <w:szCs w:val="17"/>
                            </w:rPr>
                            <w:t xml:space="preserve"> (LH)</w:t>
                          </w:r>
                        </w:p>
                      </w:txbxContent>
                    </v:textbox>
                  </v:roundrect>
                  <v:roundrect id="Rectangle: Rounded Corners 8" o:spid="_x0000_s1034" style="position:absolute;left:27906;top:15965;width:15028;height:6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" fillcolor="#f2f2f2" strokecolor="black [3213]" strokeweight=".5pt">
                    <v:shadow on="t" color="black" opacity="24903f" origin=",.5" offset="0,.55556mm"/>
                    <v:textbox>
                      <w:txbxContent>
                        <w:p w14:paraId="5C6D151C" w14:textId="77777777" w:rsidR="00C604AB" w:rsidRPr="00F92BC3" w:rsidRDefault="00C604AB" w:rsidP="00C604AB">
                          <w:pPr>
                            <w:jc w:val="center"/>
                            <w:rPr>
                              <w:b/>
                              <w:bCs/>
                              <w:sz w:val="17"/>
                              <w:szCs w:val="17"/>
                            </w:rPr>
                          </w:pPr>
                          <w:r w:rsidRPr="00F92BC3">
                            <w:rPr>
                              <w:b/>
                              <w:bCs/>
                              <w:sz w:val="17"/>
                              <w:szCs w:val="17"/>
                            </w:rPr>
                            <w:t>QUYẾT ĐỊNH MUA MỸ PHẨM HÀN QUỐC</w:t>
                          </w:r>
                        </w:p>
                      </w:txbxContent>
                    </v:textbox>
                  </v:roundrect>
                </v:group>
                <v:shapetype id="_x0000_t32" coordsize="21600,21600" o:spt="32" o:oned="t" path="m,l21600,21600e" filled="f">
                  <v:path arrowok="t" fillok="f" o:connecttype="none"/>
                  <o:lock v:ext="edit" shapetype="t"/>
                </v:shapetype>
                <v:shape id="Straight Arrow Connector 10" o:spid="_x0000_s1035" type="#_x0000_t32" style="position:absolute;left:16487;top:5276;width:8208;height:9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" strokecolor="black [3213]" strokeweight=".5pt">
                  <v:stroke endarrow="block"/>
                </v:shape>
                <v:shape id="Straight Arrow Connector 11" o:spid="_x0000_s1036" type="#_x0000_t32" style="position:absolute;left:16472;top:10564;width:8028;height:5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" strokecolor="black [3213]" strokeweight=".5pt">
                  <v:stroke endarrow="block"/>
                </v:shape>
                <v:shape id="Straight Arrow Connector 12" o:spid="_x0000_s1037" type="#_x0000_t32" style="position:absolute;left:16472;top:15803;width:7989;height:1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" strokecolor="black [3213]" strokeweight=".5pt">
                  <v:stroke endarrow="block"/>
                </v:shape>
                <v:shape id="Straight Arrow Connector 13" o:spid="_x0000_s1038" type="#_x0000_t32" style="position:absolute;left:16487;top:18119;width:7992;height:30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" strokecolor="black [3213]" strokeweight=".5pt">
                  <v:stroke endarrow="block"/>
                </v:shape>
                <v:shape id="Straight Arrow Connector 14" o:spid="_x0000_s1039" type="#_x0000_t32" style="position:absolute;left:16488;top:19073;width:7956;height:7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" strokecolor="black [3213]" strokeweight=".5pt">
                  <v:stroke endarrow="block"/>
                </v:shape>
                <v:shape id="Straight Arrow Connector 15" o:spid="_x0000_s1040" type="#_x0000_t32" style="position:absolute;left:16488;top:20306;width:7973;height:110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" strokecolor="black [3213]" strokeweight=".5pt">
                  <v:stroke endarrow="block"/>
                </v:shape>
                <w10:wrap type="topAndBottom" anchorx="margin"/>
              </v:group>
            </w:pict>
          </mc:Fallback>
        </mc:AlternateContent>
      </w:r>
      <w:r w:rsidRPr="000C5752">
        <w:rPr>
          <w:rFonts w:ascii="한컴돋움" w:eastAsia="한컴돋움" w:hAnsi="한컴돋움" w:cs="한컴돋움" w:hint="eastAsia"/>
          <w:bCs/>
          <w:spacing w:val="-4"/>
          <w:w w:val="80"/>
          <w:sz w:val="20"/>
          <w:szCs w:val="20"/>
          <w:highlight w:val="yellow"/>
          <w:lang w:val="vi-VN"/>
        </w:rPr>
        <w:t>&lt;</w:t>
      </w:r>
      <w:r w:rsidRPr="000C5752">
        <w:rPr>
          <w:rFonts w:ascii="한컴돋움" w:eastAsia="한컴돋움" w:hAnsi="한컴돋움" w:cs="한컴돋움" w:hint="eastAsia"/>
          <w:bCs/>
          <w:spacing w:val="-4"/>
          <w:w w:val="80"/>
          <w:sz w:val="20"/>
          <w:szCs w:val="20"/>
          <w:highlight w:val="yellow"/>
          <w:lang w:val="vi-VN" w:eastAsia="ko-KR"/>
        </w:rPr>
        <w:t>H</w:t>
      </w:r>
      <w:r w:rsidRPr="000C5752">
        <w:rPr>
          <w:rFonts w:ascii="한컴돋움" w:eastAsia="한컴돋움" w:hAnsi="한컴돋움" w:cs="한컴돋움"/>
          <w:bCs/>
          <w:spacing w:val="-4"/>
          <w:w w:val="80"/>
          <w:sz w:val="20"/>
          <w:szCs w:val="20"/>
          <w:highlight w:val="yellow"/>
          <w:lang w:val="vi-VN" w:eastAsia="ko-KR"/>
        </w:rPr>
        <w:t>ình</w:t>
      </w:r>
      <w:r w:rsidRPr="000C5752">
        <w:rPr>
          <w:rFonts w:ascii="한컴돋움" w:eastAsia="한컴돋움" w:hAnsi="한컴돋움" w:cs="한컴돋움" w:hint="eastAsia"/>
          <w:bCs/>
          <w:spacing w:val="-4"/>
          <w:w w:val="80"/>
          <w:sz w:val="20"/>
          <w:szCs w:val="20"/>
          <w:highlight w:val="yellow"/>
          <w:lang w:val="vi-VN"/>
        </w:rPr>
        <w:t xml:space="preserve"> </w:t>
      </w:r>
      <w:r w:rsidRPr="000C5752">
        <w:rPr>
          <w:rFonts w:ascii="한컴돋움" w:eastAsia="한컴돋움" w:hAnsi="한컴돋움" w:cs="한컴돋움"/>
          <w:bCs/>
          <w:spacing w:val="-4"/>
          <w:w w:val="80"/>
          <w:sz w:val="20"/>
          <w:szCs w:val="20"/>
          <w:highlight w:val="yellow"/>
          <w:lang w:val="vi-VN"/>
        </w:rPr>
        <w:t>1</w:t>
      </w:r>
      <w:r w:rsidRPr="000C5752">
        <w:rPr>
          <w:rFonts w:ascii="한컴돋움" w:eastAsia="한컴돋움" w:hAnsi="한컴돋움" w:cs="한컴돋움" w:hint="eastAsia"/>
          <w:bCs/>
          <w:spacing w:val="-4"/>
          <w:w w:val="80"/>
          <w:sz w:val="20"/>
          <w:szCs w:val="20"/>
          <w:highlight w:val="yellow"/>
          <w:lang w:val="vi-VN"/>
        </w:rPr>
        <w:t xml:space="preserve">&gt; </w:t>
      </w:r>
      <w:r w:rsidRPr="000C5752">
        <w:rPr>
          <w:rFonts w:ascii="한컴돋움" w:eastAsia="한컴돋움" w:hAnsi="한컴돋움" w:cs="한컴돋움"/>
          <w:bCs/>
          <w:spacing w:val="-4"/>
          <w:w w:val="80"/>
          <w:sz w:val="20"/>
          <w:szCs w:val="20"/>
          <w:highlight w:val="yellow"/>
          <w:lang w:val="vi-VN"/>
        </w:rPr>
        <w:t>Mô hình nghiên cứu đề xuất</w:t>
      </w:r>
    </w:p>
    <w:p w14:paraId="518EAC76" w14:textId="77777777" w:rsidR="00C604AB" w:rsidRPr="001E6C32" w:rsidRDefault="00C604AB" w:rsidP="00C604AB">
      <w:pPr>
        <w:spacing w:line="320" w:lineRule="atLeast"/>
        <w:ind w:firstLineChars="200" w:firstLine="280"/>
        <w:rPr>
          <w:rFonts w:ascii="한컴돋움" w:eastAsia="한컴돋움" w:hAnsi="한컴돋움" w:cs="한컴돋움"/>
          <w:bCs/>
          <w:spacing w:val="-4"/>
          <w:w w:val="80"/>
          <w:sz w:val="18"/>
          <w:szCs w:val="18"/>
          <w:lang w:val="vi-VN"/>
        </w:rPr>
      </w:pPr>
      <w:r w:rsidRPr="000C5752">
        <w:rPr>
          <w:rFonts w:ascii="한컴돋움" w:eastAsia="한컴돋움" w:hAnsi="한컴돋움" w:cs="한컴돋움"/>
          <w:bCs/>
          <w:spacing w:val="-4"/>
          <w:w w:val="80"/>
          <w:sz w:val="18"/>
          <w:szCs w:val="18"/>
          <w:highlight w:val="yellow"/>
          <w:lang w:val="vi-VN"/>
        </w:rPr>
        <w:t>(Xuất xứ: Tác giả xây dựng)</w:t>
      </w:r>
    </w:p>
    <w:p w14:paraId="697B1A22" w14:textId="77777777" w:rsidR="00C604AB" w:rsidRPr="001E6C32" w:rsidRDefault="00C604AB" w:rsidP="00C604AB">
      <w:pPr>
        <w:suppressAutoHyphens/>
        <w:spacing w:line="320" w:lineRule="atLeast"/>
        <w:ind w:firstLine="142"/>
        <w:jc w:val="both"/>
        <w:rPr>
          <w:rFonts w:eastAsia="바탕"/>
          <w:sz w:val="20"/>
          <w:szCs w:val="20"/>
          <w:lang w:val="pt-BR" w:eastAsia="ko-KR"/>
        </w:rPr>
      </w:pPr>
    </w:p>
    <w:p w14:paraId="32A68071" w14:textId="77777777"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Từ mô hình nghiên cứu trên, các giả thuyết nghiên cứu được đề xuất như sau:</w:t>
      </w:r>
    </w:p>
    <w:p w14:paraId="389A2CB8" w14:textId="77777777" w:rsidR="00C604AB" w:rsidRPr="001E6C32" w:rsidRDefault="00C604AB" w:rsidP="00C604AB">
      <w:pPr>
        <w:suppressAutoHyphens/>
        <w:spacing w:line="320" w:lineRule="atLeast"/>
        <w:ind w:firstLine="142"/>
        <w:jc w:val="both"/>
        <w:rPr>
          <w:rFonts w:eastAsia="바탕"/>
          <w:sz w:val="20"/>
          <w:szCs w:val="20"/>
          <w:lang w:val="pt-BR" w:eastAsia="ko-KR"/>
        </w:rPr>
      </w:pPr>
      <w:r w:rsidRPr="006F3523">
        <w:rPr>
          <w:rFonts w:eastAsia="바탕"/>
          <w:sz w:val="20"/>
          <w:szCs w:val="20"/>
          <w:lang w:val="pt-BR" w:eastAsia="ko-KR"/>
        </w:rPr>
        <w:t>H1</w:t>
      </w:r>
      <w:r w:rsidRPr="001E6C32">
        <w:rPr>
          <w:rFonts w:eastAsia="바탕"/>
          <w:sz w:val="20"/>
          <w:szCs w:val="20"/>
          <w:lang w:val="pt-BR" w:eastAsia="ko-KR"/>
        </w:rPr>
        <w:t>: Coi trọng chất lượng cao, tính hoàn hảo có ảnh hưởng cùng chiều đến quyết định mua mỹ phẩm Hàn Quốc của nữ giới tại địa bàn Thành phố Hồ Chí Minh.</w:t>
      </w:r>
    </w:p>
    <w:p w14:paraId="56172C6F" w14:textId="77777777" w:rsidR="00C604AB" w:rsidRPr="001E6C32" w:rsidRDefault="00C604AB" w:rsidP="00C604AB">
      <w:pPr>
        <w:suppressAutoHyphens/>
        <w:spacing w:line="320" w:lineRule="atLeast"/>
        <w:ind w:firstLine="142"/>
        <w:jc w:val="both"/>
        <w:rPr>
          <w:rFonts w:eastAsia="바탕"/>
          <w:sz w:val="20"/>
          <w:szCs w:val="20"/>
          <w:lang w:val="pt-BR" w:eastAsia="ko-KR"/>
        </w:rPr>
      </w:pPr>
    </w:p>
    <w:p w14:paraId="52108905" w14:textId="77777777" w:rsidR="00C604AB" w:rsidRPr="001E6C32" w:rsidRDefault="00C604AB" w:rsidP="00C604AB">
      <w:pPr>
        <w:suppressAutoHyphens/>
        <w:spacing w:line="320" w:lineRule="atLeast"/>
        <w:ind w:firstLine="142"/>
        <w:jc w:val="both"/>
        <w:rPr>
          <w:rFonts w:eastAsia="바탕"/>
          <w:b/>
          <w:bCs/>
          <w:sz w:val="20"/>
          <w:szCs w:val="20"/>
          <w:lang w:val="pt-BR" w:eastAsia="ko-KR"/>
        </w:rPr>
      </w:pPr>
      <w:r w:rsidRPr="005C73AC">
        <w:rPr>
          <w:rFonts w:eastAsia="바탕"/>
          <w:b/>
          <w:bCs/>
          <w:sz w:val="20"/>
          <w:szCs w:val="20"/>
          <w:highlight w:val="yellow"/>
          <w:lang w:val="pt-BR" w:eastAsia="ko-KR"/>
        </w:rPr>
        <w:t>4.2.</w:t>
      </w:r>
      <w:r w:rsidRPr="001E6C32">
        <w:rPr>
          <w:rFonts w:eastAsia="바탕"/>
          <w:b/>
          <w:bCs/>
          <w:sz w:val="20"/>
          <w:szCs w:val="20"/>
          <w:lang w:val="pt-BR" w:eastAsia="ko-KR"/>
        </w:rPr>
        <w:t xml:space="preserve"> Phương pháp nghiên cứu</w:t>
      </w:r>
    </w:p>
    <w:p w14:paraId="71EC940C" w14:textId="77777777" w:rsidR="00171DFC" w:rsidRDefault="00171DFC" w:rsidP="00C604AB">
      <w:pPr>
        <w:suppressAutoHyphens/>
        <w:spacing w:line="320" w:lineRule="atLeast"/>
        <w:ind w:firstLine="142"/>
        <w:jc w:val="both"/>
        <w:rPr>
          <w:rFonts w:eastAsia="바탕"/>
          <w:sz w:val="20"/>
          <w:szCs w:val="20"/>
          <w:lang w:val="pt-BR" w:eastAsia="ko-KR"/>
        </w:rPr>
      </w:pPr>
    </w:p>
    <w:p w14:paraId="5F6577D4" w14:textId="78EE8837"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lastRenderedPageBreak/>
        <w:t>Nghiên cứu được thực hiện qua hai giai đoạn bao gồm nghiên cứu định tính và nghiên cứu định lượng. Phương pháp nghiên cứu định tính được dùng để khám phá, điều chỉnh, bổ sung các thành phần của thang đo và phát triển thang đo phục vụ cho nghiên cứu định lượng.</w:t>
      </w:r>
    </w:p>
    <w:p w14:paraId="52B2F940" w14:textId="2BD61424"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 xml:space="preserve">Phương pháp nghiên cứu định lượng được thực hiện qua khảo sát tiến hành từ ngày 13/01/2021 đến 17/01/2021 tại các siêu thị và trung tâm thương mại lớn ở Thành Phố Hồ Chí Minh như: Lotte Mart Quận 7, E-mart Gò Vấp, Aeon Mall Bình Tân và Big C An Lạc, sử dụng thang đo </w:t>
      </w:r>
      <w:r w:rsidRPr="005C73AC">
        <w:rPr>
          <w:rFonts w:eastAsia="바탕"/>
          <w:sz w:val="20"/>
          <w:szCs w:val="20"/>
          <w:highlight w:val="yellow"/>
          <w:lang w:val="pt-BR" w:eastAsia="ko-KR"/>
        </w:rPr>
        <w:t>Likert 5 mức độ</w:t>
      </w:r>
      <w:r w:rsidR="005C73AC" w:rsidRPr="005C73AC">
        <w:rPr>
          <w:rStyle w:val="a4"/>
          <w:rFonts w:eastAsia="바탕"/>
          <w:color w:val="FF0000"/>
          <w:sz w:val="20"/>
          <w:szCs w:val="20"/>
          <w:highlight w:val="yellow"/>
          <w:lang w:val="pt-BR" w:eastAsia="ko-KR"/>
        </w:rPr>
        <w:footnoteReference w:id="2"/>
      </w:r>
      <w:r w:rsidRPr="001E6C32">
        <w:rPr>
          <w:rFonts w:eastAsia="바탕"/>
          <w:sz w:val="20"/>
          <w:szCs w:val="20"/>
          <w:lang w:val="pt-BR" w:eastAsia="ko-KR"/>
        </w:rPr>
        <w:t xml:space="preserve">. Thông tin được thu thập qua khảo sát trực tiếp với 500 bảng khảo sát được phát ra. </w:t>
      </w:r>
    </w:p>
    <w:p w14:paraId="3710E20B" w14:textId="77777777" w:rsidR="00C604AB" w:rsidRDefault="00C604AB" w:rsidP="00C604AB">
      <w:pPr>
        <w:suppressAutoHyphens/>
        <w:spacing w:line="320" w:lineRule="atLeast"/>
        <w:ind w:firstLine="142"/>
        <w:jc w:val="both"/>
        <w:rPr>
          <w:rFonts w:eastAsia="바탕"/>
          <w:sz w:val="20"/>
          <w:szCs w:val="20"/>
          <w:lang w:val="pt-BR" w:eastAsia="ko-KR"/>
        </w:rPr>
      </w:pPr>
    </w:p>
    <w:p w14:paraId="1DBC9903" w14:textId="77777777" w:rsidR="008B7CC4" w:rsidRPr="001E6C32" w:rsidRDefault="008B7CC4" w:rsidP="00C604AB">
      <w:pPr>
        <w:suppressAutoHyphens/>
        <w:spacing w:line="320" w:lineRule="atLeast"/>
        <w:ind w:firstLine="142"/>
        <w:jc w:val="both"/>
        <w:rPr>
          <w:rFonts w:eastAsia="바탕"/>
          <w:sz w:val="20"/>
          <w:szCs w:val="20"/>
          <w:lang w:val="pt-BR" w:eastAsia="ko-KR"/>
        </w:rPr>
      </w:pPr>
    </w:p>
    <w:p w14:paraId="6746D9D6" w14:textId="77777777" w:rsidR="00C604AB" w:rsidRPr="001E6C32" w:rsidRDefault="00C604AB" w:rsidP="00C604AB">
      <w:pPr>
        <w:spacing w:line="320" w:lineRule="atLeast"/>
        <w:ind w:firstLineChars="100" w:firstLine="255"/>
        <w:jc w:val="both"/>
        <w:rPr>
          <w:rFonts w:eastAsia="한컴바탕"/>
          <w:b/>
          <w:bCs/>
          <w:lang w:val="vi-VN"/>
        </w:rPr>
      </w:pPr>
      <w:r w:rsidRPr="001E6C32">
        <w:rPr>
          <w:rFonts w:eastAsia="한컴바탕" w:hint="eastAsia"/>
          <w:b/>
          <w:bCs/>
          <w:lang w:val="vi-VN"/>
        </w:rPr>
        <w:t xml:space="preserve">III. </w:t>
      </w:r>
      <w:r w:rsidRPr="001E6C32">
        <w:rPr>
          <w:rFonts w:eastAsia="한컴바탕"/>
          <w:b/>
          <w:bCs/>
          <w:lang w:val="vi-VN"/>
        </w:rPr>
        <w:t>KẾT QUẢ NGHIÊN CỨU</w:t>
      </w:r>
    </w:p>
    <w:p w14:paraId="241FC71A" w14:textId="77777777" w:rsidR="00C604AB" w:rsidRPr="001E6C32" w:rsidRDefault="00C604AB" w:rsidP="00C604AB">
      <w:pPr>
        <w:pStyle w:val="a9"/>
        <w:tabs>
          <w:tab w:val="left" w:pos="360"/>
        </w:tabs>
        <w:spacing w:line="320" w:lineRule="atLeast"/>
        <w:ind w:leftChars="0" w:left="0" w:firstLineChars="100" w:firstLine="191"/>
        <w:rPr>
          <w:rFonts w:eastAsia="휴먼명조"/>
          <w:spacing w:val="-4"/>
          <w:w w:val="98"/>
          <w:kern w:val="2"/>
          <w:sz w:val="20"/>
          <w:szCs w:val="20"/>
          <w:lang w:val="vi-VN"/>
        </w:rPr>
      </w:pPr>
    </w:p>
    <w:p w14:paraId="7225FA8C"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r w:rsidRPr="001E6C32">
        <w:rPr>
          <w:rFonts w:eastAsia="한컴돋음" w:hint="eastAsia"/>
          <w:b/>
          <w:iCs/>
          <w:spacing w:val="-4"/>
          <w:w w:val="98"/>
          <w:kern w:val="2"/>
          <w:sz w:val="23"/>
          <w:szCs w:val="23"/>
          <w:lang w:val="vi-VN"/>
        </w:rPr>
        <w:t xml:space="preserve">1. </w:t>
      </w:r>
      <w:r w:rsidRPr="001E6C32">
        <w:rPr>
          <w:rFonts w:eastAsia="한컴돋음"/>
          <w:b/>
          <w:iCs/>
          <w:spacing w:val="-4"/>
          <w:w w:val="98"/>
          <w:kern w:val="2"/>
          <w:sz w:val="23"/>
          <w:szCs w:val="23"/>
          <w:lang w:val="vi-VN"/>
        </w:rPr>
        <w:t>Đặc điểm người tiêu dùng</w:t>
      </w:r>
    </w:p>
    <w:p w14:paraId="3609BF5A" w14:textId="77777777" w:rsidR="00C604AB" w:rsidRPr="001E6C32" w:rsidRDefault="00C604AB" w:rsidP="00C604AB">
      <w:pPr>
        <w:spacing w:line="320" w:lineRule="atLeast"/>
        <w:ind w:firstLineChars="100" w:firstLine="191"/>
        <w:jc w:val="both"/>
        <w:rPr>
          <w:rFonts w:eastAsia="휴먼명조"/>
          <w:spacing w:val="-4"/>
          <w:w w:val="98"/>
          <w:kern w:val="2"/>
          <w:sz w:val="20"/>
          <w:szCs w:val="20"/>
          <w:lang w:val="vi-VN"/>
        </w:rPr>
      </w:pPr>
    </w:p>
    <w:p w14:paraId="2EFEA827" w14:textId="77777777" w:rsidR="00C604AB"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Đặc điểm người tiêu dùng được thể hiện ở Bảng 2. Về độ tuổ</w:t>
      </w:r>
      <w:r w:rsidRPr="001E6C32">
        <w:rPr>
          <w:rFonts w:eastAsia="바탕" w:hint="eastAsia"/>
          <w:sz w:val="20"/>
          <w:szCs w:val="20"/>
          <w:lang w:val="pt-BR" w:eastAsia="ko-KR"/>
        </w:rPr>
        <w:t>i</w:t>
      </w:r>
      <w:r w:rsidRPr="001E6C32">
        <w:rPr>
          <w:rFonts w:eastAsia="바탕"/>
          <w:sz w:val="20"/>
          <w:szCs w:val="20"/>
          <w:lang w:val="pt-BR" w:eastAsia="ko-KR"/>
        </w:rPr>
        <w:t xml:space="preserve">, nhóm từ 18 đến 24 tuổi và nhóm từ 25 đến 40 tuổi chiếm tỷ trọng cao nhất lần lượt là 53.9% và 36.6%, có thể lí giải vì đây là nhóm tuổi có nhiều sự thay đổi về da (thay đổi nội tiết tố, lão hóa,...) và quan tâm đến việc chăm sóc da nhất. Về trình độ học vấn, tác giả ưu tiên khảo sát các đáp viên đã có hiểu biết cơ bản về mỹ phẩm nên các đáp viên có trình độ Trung cấp – Cao đẳng, Đại học chiếm đa số. Mỹ phẩm là ngành hàng có nhiều phân khúc sản phẩm, do đó thu nhập </w:t>
      </w:r>
      <w:r w:rsidRPr="001E6C32">
        <w:rPr>
          <w:rFonts w:eastAsia="바탕" w:hint="eastAsia"/>
          <w:sz w:val="20"/>
          <w:szCs w:val="20"/>
          <w:lang w:val="pt-BR" w:eastAsia="ko-KR"/>
        </w:rPr>
        <w:t>c</w:t>
      </w:r>
      <w:r w:rsidRPr="001E6C32">
        <w:rPr>
          <w:rFonts w:eastAsia="바탕"/>
          <w:sz w:val="20"/>
          <w:szCs w:val="20"/>
          <w:lang w:val="pt-BR" w:eastAsia="ko-KR"/>
        </w:rPr>
        <w:t>ủa người tiêu dùng cũng trải đều đa dạng từ dưới 10 triệu đồng đến trên 20 triệu đồng.</w:t>
      </w:r>
    </w:p>
    <w:p w14:paraId="7A85AC71" w14:textId="77777777" w:rsidR="008B7CC4" w:rsidRPr="001E6C32" w:rsidRDefault="008B7CC4" w:rsidP="00C604AB">
      <w:pPr>
        <w:suppressAutoHyphens/>
        <w:spacing w:line="320" w:lineRule="atLeast"/>
        <w:ind w:firstLine="142"/>
        <w:jc w:val="both"/>
        <w:rPr>
          <w:rFonts w:eastAsia="바탕"/>
          <w:sz w:val="20"/>
          <w:szCs w:val="20"/>
          <w:lang w:val="pt-BR" w:eastAsia="ko-KR"/>
        </w:rPr>
      </w:pPr>
    </w:p>
    <w:p w14:paraId="753567CE" w14:textId="77777777" w:rsidR="00C604AB" w:rsidRPr="001E6C32" w:rsidRDefault="00C604AB" w:rsidP="00C604AB">
      <w:pPr>
        <w:spacing w:line="320" w:lineRule="atLeast"/>
        <w:jc w:val="center"/>
        <w:rPr>
          <w:rFonts w:ascii="한컴돋움" w:eastAsia="한컴돋움" w:hAnsi="한컴돋움" w:cs="한컴돋움"/>
          <w:spacing w:val="-4"/>
          <w:w w:val="98"/>
          <w:kern w:val="2"/>
          <w:sz w:val="20"/>
          <w:szCs w:val="20"/>
          <w:lang w:val="vi-VN" w:eastAsia="ko-KR"/>
        </w:rPr>
      </w:pPr>
      <w:r w:rsidRPr="00D35810">
        <w:rPr>
          <w:rFonts w:ascii="한컴돋움" w:eastAsia="한컴돋움" w:hAnsi="한컴돋움" w:cs="한컴돋움" w:hint="eastAsia"/>
          <w:bCs/>
          <w:spacing w:val="-4"/>
          <w:w w:val="80"/>
          <w:sz w:val="20"/>
          <w:szCs w:val="20"/>
          <w:highlight w:val="yellow"/>
          <w:lang w:val="vi-VN"/>
        </w:rPr>
        <w:t>&lt;</w:t>
      </w:r>
      <w:r w:rsidRPr="00D35810">
        <w:rPr>
          <w:rFonts w:ascii="한컴돋움" w:eastAsia="한컴돋움" w:hAnsi="한컴돋움" w:cs="한컴돋움"/>
          <w:bCs/>
          <w:spacing w:val="-4"/>
          <w:w w:val="80"/>
          <w:sz w:val="20"/>
          <w:szCs w:val="20"/>
          <w:highlight w:val="yellow"/>
          <w:lang w:val="vi-VN"/>
        </w:rPr>
        <w:t>Bảng</w:t>
      </w:r>
      <w:r w:rsidRPr="00D35810">
        <w:rPr>
          <w:rFonts w:ascii="한컴돋움" w:eastAsia="한컴돋움" w:hAnsi="한컴돋움" w:cs="한컴돋움" w:hint="eastAsia"/>
          <w:bCs/>
          <w:spacing w:val="-4"/>
          <w:w w:val="80"/>
          <w:sz w:val="20"/>
          <w:szCs w:val="20"/>
          <w:highlight w:val="yellow"/>
          <w:lang w:val="vi-VN"/>
        </w:rPr>
        <w:t xml:space="preserve"> </w:t>
      </w:r>
      <w:r w:rsidRPr="00D35810">
        <w:rPr>
          <w:rFonts w:ascii="한컴돋움" w:eastAsia="한컴돋움" w:hAnsi="한컴돋움" w:cs="한컴돋움"/>
          <w:bCs/>
          <w:spacing w:val="-4"/>
          <w:w w:val="80"/>
          <w:sz w:val="20"/>
          <w:szCs w:val="20"/>
          <w:highlight w:val="yellow"/>
          <w:lang w:val="vi-VN"/>
        </w:rPr>
        <w:t>2</w:t>
      </w:r>
      <w:r w:rsidRPr="00D35810">
        <w:rPr>
          <w:rFonts w:ascii="한컴돋움" w:eastAsia="한컴돋움" w:hAnsi="한컴돋움" w:cs="한컴돋움" w:hint="eastAsia"/>
          <w:bCs/>
          <w:spacing w:val="-4"/>
          <w:w w:val="80"/>
          <w:sz w:val="20"/>
          <w:szCs w:val="20"/>
          <w:highlight w:val="yellow"/>
          <w:lang w:val="vi-VN"/>
        </w:rPr>
        <w:t xml:space="preserve">&gt; </w:t>
      </w:r>
      <w:r w:rsidRPr="00D35810">
        <w:rPr>
          <w:rFonts w:ascii="한컴돋움" w:eastAsia="한컴돋움" w:hAnsi="한컴돋움" w:cs="한컴돋움"/>
          <w:bCs/>
          <w:spacing w:val="-4"/>
          <w:w w:val="80"/>
          <w:sz w:val="20"/>
          <w:szCs w:val="20"/>
          <w:highlight w:val="yellow"/>
          <w:lang w:val="vi-VN"/>
        </w:rPr>
        <w:t>Thống kê mô tả nhân khẩu học của mẫu khảo sát</w:t>
      </w:r>
    </w:p>
    <w:tbl>
      <w:tblPr>
        <w:tblStyle w:val="14"/>
        <w:tblW w:w="0" w:type="auto"/>
        <w:tblInd w:w="279" w:type="dxa"/>
        <w:tblCellMar>
          <w:top w:w="57" w:type="dxa"/>
          <w:bottom w:w="57" w:type="dxa"/>
        </w:tblCellMar>
        <w:tblLook w:val="04A0" w:firstRow="1" w:lastRow="0" w:firstColumn="1" w:lastColumn="0" w:noHBand="0" w:noVBand="1"/>
      </w:tblPr>
      <w:tblGrid>
        <w:gridCol w:w="1134"/>
        <w:gridCol w:w="2410"/>
        <w:gridCol w:w="992"/>
        <w:gridCol w:w="992"/>
      </w:tblGrid>
      <w:tr w:rsidR="00C604AB" w:rsidRPr="001E6C32" w14:paraId="094F1E0F" w14:textId="77777777" w:rsidTr="008B7CC4">
        <w:tc>
          <w:tcPr>
            <w:tcW w:w="1134" w:type="dxa"/>
            <w:shd w:val="clear" w:color="auto" w:fill="D9D9D9" w:themeFill="background1" w:themeFillShade="D9"/>
          </w:tcPr>
          <w:p w14:paraId="1CDC3450" w14:textId="77777777" w:rsidR="00C604AB" w:rsidRPr="001E6C32" w:rsidRDefault="00C604AB" w:rsidP="008B7CC4">
            <w:pPr>
              <w:jc w:val="both"/>
              <w:rPr>
                <w:sz w:val="17"/>
                <w:szCs w:val="17"/>
                <w:lang w:val="pt-BR"/>
              </w:rPr>
            </w:pPr>
          </w:p>
        </w:tc>
        <w:tc>
          <w:tcPr>
            <w:tcW w:w="2410" w:type="dxa"/>
            <w:shd w:val="clear" w:color="auto" w:fill="D9D9D9" w:themeFill="background1" w:themeFillShade="D9"/>
            <w:vAlign w:val="center"/>
          </w:tcPr>
          <w:p w14:paraId="46CF98E2" w14:textId="77777777" w:rsidR="00C604AB" w:rsidRPr="001E6C32" w:rsidRDefault="00C604AB" w:rsidP="008B7CC4">
            <w:pPr>
              <w:jc w:val="center"/>
              <w:rPr>
                <w:b/>
                <w:bCs/>
                <w:sz w:val="17"/>
                <w:szCs w:val="17"/>
              </w:rPr>
            </w:pPr>
            <w:proofErr w:type="spellStart"/>
            <w:r w:rsidRPr="001E6C32">
              <w:rPr>
                <w:b/>
                <w:bCs/>
                <w:sz w:val="17"/>
                <w:szCs w:val="17"/>
              </w:rPr>
              <w:t>Đặc</w:t>
            </w:r>
            <w:proofErr w:type="spellEnd"/>
            <w:r w:rsidRPr="001E6C32">
              <w:rPr>
                <w:b/>
                <w:bCs/>
                <w:sz w:val="17"/>
                <w:szCs w:val="17"/>
              </w:rPr>
              <w:t xml:space="preserve"> </w:t>
            </w:r>
            <w:proofErr w:type="spellStart"/>
            <w:r w:rsidRPr="001E6C32">
              <w:rPr>
                <w:b/>
                <w:bCs/>
                <w:sz w:val="17"/>
                <w:szCs w:val="17"/>
              </w:rPr>
              <w:t>điểm</w:t>
            </w:r>
            <w:proofErr w:type="spellEnd"/>
          </w:p>
        </w:tc>
        <w:tc>
          <w:tcPr>
            <w:tcW w:w="992" w:type="dxa"/>
            <w:shd w:val="clear" w:color="auto" w:fill="D9D9D9" w:themeFill="background1" w:themeFillShade="D9"/>
            <w:vAlign w:val="center"/>
          </w:tcPr>
          <w:p w14:paraId="2528FC4E" w14:textId="77777777" w:rsidR="00C604AB" w:rsidRPr="001E6C32" w:rsidRDefault="00C604AB" w:rsidP="008B7CC4">
            <w:pPr>
              <w:jc w:val="center"/>
              <w:rPr>
                <w:b/>
                <w:bCs/>
                <w:sz w:val="17"/>
                <w:szCs w:val="17"/>
              </w:rPr>
            </w:pPr>
            <w:proofErr w:type="spellStart"/>
            <w:r w:rsidRPr="001E6C32">
              <w:rPr>
                <w:b/>
                <w:bCs/>
                <w:sz w:val="17"/>
                <w:szCs w:val="17"/>
              </w:rPr>
              <w:t>Số</w:t>
            </w:r>
            <w:proofErr w:type="spellEnd"/>
            <w:r w:rsidRPr="001E6C32">
              <w:rPr>
                <w:b/>
                <w:bCs/>
                <w:sz w:val="17"/>
                <w:szCs w:val="17"/>
              </w:rPr>
              <w:t xml:space="preserve"> </w:t>
            </w:r>
            <w:proofErr w:type="spellStart"/>
            <w:r w:rsidRPr="001E6C32">
              <w:rPr>
                <w:b/>
                <w:bCs/>
                <w:sz w:val="17"/>
                <w:szCs w:val="17"/>
              </w:rPr>
              <w:t>lượng</w:t>
            </w:r>
            <w:proofErr w:type="spellEnd"/>
            <w:r w:rsidRPr="001E6C32">
              <w:rPr>
                <w:b/>
                <w:bCs/>
                <w:sz w:val="17"/>
                <w:szCs w:val="17"/>
              </w:rPr>
              <w:t xml:space="preserve"> </w:t>
            </w:r>
            <w:proofErr w:type="spellStart"/>
            <w:r w:rsidRPr="001E6C32">
              <w:rPr>
                <w:b/>
                <w:bCs/>
                <w:sz w:val="17"/>
                <w:szCs w:val="17"/>
              </w:rPr>
              <w:t>đáp</w:t>
            </w:r>
            <w:proofErr w:type="spellEnd"/>
            <w:r w:rsidRPr="001E6C32">
              <w:rPr>
                <w:b/>
                <w:bCs/>
                <w:sz w:val="17"/>
                <w:szCs w:val="17"/>
              </w:rPr>
              <w:t xml:space="preserve"> </w:t>
            </w:r>
            <w:proofErr w:type="spellStart"/>
            <w:r w:rsidRPr="001E6C32">
              <w:rPr>
                <w:b/>
                <w:bCs/>
                <w:sz w:val="17"/>
                <w:szCs w:val="17"/>
              </w:rPr>
              <w:t>viên</w:t>
            </w:r>
            <w:proofErr w:type="spellEnd"/>
          </w:p>
        </w:tc>
        <w:tc>
          <w:tcPr>
            <w:tcW w:w="992" w:type="dxa"/>
            <w:shd w:val="clear" w:color="auto" w:fill="D9D9D9" w:themeFill="background1" w:themeFillShade="D9"/>
            <w:vAlign w:val="center"/>
          </w:tcPr>
          <w:p w14:paraId="30640CE3" w14:textId="77777777" w:rsidR="00C604AB" w:rsidRPr="001E6C32" w:rsidRDefault="00C604AB" w:rsidP="008B7CC4">
            <w:pPr>
              <w:jc w:val="center"/>
              <w:rPr>
                <w:b/>
                <w:bCs/>
                <w:sz w:val="17"/>
                <w:szCs w:val="17"/>
              </w:rPr>
            </w:pPr>
            <w:proofErr w:type="spellStart"/>
            <w:r w:rsidRPr="001E6C32">
              <w:rPr>
                <w:b/>
                <w:bCs/>
                <w:sz w:val="17"/>
                <w:szCs w:val="17"/>
              </w:rPr>
              <w:t>Tỷ</w:t>
            </w:r>
            <w:proofErr w:type="spellEnd"/>
            <w:r w:rsidRPr="001E6C32">
              <w:rPr>
                <w:b/>
                <w:bCs/>
                <w:sz w:val="17"/>
                <w:szCs w:val="17"/>
              </w:rPr>
              <w:t xml:space="preserve"> </w:t>
            </w:r>
            <w:proofErr w:type="spellStart"/>
            <w:r w:rsidRPr="001E6C32">
              <w:rPr>
                <w:b/>
                <w:bCs/>
                <w:sz w:val="17"/>
                <w:szCs w:val="17"/>
              </w:rPr>
              <w:t>lệ</w:t>
            </w:r>
            <w:proofErr w:type="spellEnd"/>
            <w:r w:rsidRPr="001E6C32">
              <w:rPr>
                <w:b/>
                <w:bCs/>
                <w:sz w:val="17"/>
                <w:szCs w:val="17"/>
              </w:rPr>
              <w:t xml:space="preserve"> (%)</w:t>
            </w:r>
          </w:p>
        </w:tc>
      </w:tr>
      <w:tr w:rsidR="00C604AB" w:rsidRPr="001E6C32" w14:paraId="7AF1AF7C" w14:textId="77777777" w:rsidTr="00D95009">
        <w:tc>
          <w:tcPr>
            <w:tcW w:w="1134" w:type="dxa"/>
            <w:vMerge w:val="restart"/>
            <w:shd w:val="clear" w:color="auto" w:fill="F2F2F2" w:themeFill="background1" w:themeFillShade="F2"/>
            <w:vAlign w:val="center"/>
          </w:tcPr>
          <w:p w14:paraId="3B40E4C4" w14:textId="77777777" w:rsidR="00C604AB" w:rsidRPr="001E6C32" w:rsidRDefault="00C604AB" w:rsidP="008B7CC4">
            <w:pPr>
              <w:jc w:val="center"/>
              <w:rPr>
                <w:b/>
                <w:bCs/>
                <w:sz w:val="17"/>
                <w:szCs w:val="17"/>
              </w:rPr>
            </w:pPr>
            <w:proofErr w:type="spellStart"/>
            <w:r w:rsidRPr="001E6C32">
              <w:rPr>
                <w:b/>
                <w:bCs/>
                <w:sz w:val="17"/>
                <w:szCs w:val="17"/>
              </w:rPr>
              <w:t>Tuổi</w:t>
            </w:r>
            <w:proofErr w:type="spellEnd"/>
          </w:p>
        </w:tc>
        <w:tc>
          <w:tcPr>
            <w:tcW w:w="2410" w:type="dxa"/>
            <w:shd w:val="clear" w:color="auto" w:fill="F2F2F2" w:themeFill="background1" w:themeFillShade="F2"/>
          </w:tcPr>
          <w:p w14:paraId="4394F956" w14:textId="77777777" w:rsidR="00C604AB" w:rsidRPr="001E6C32" w:rsidRDefault="00C604AB" w:rsidP="008B7CC4">
            <w:pPr>
              <w:jc w:val="both"/>
              <w:rPr>
                <w:sz w:val="17"/>
                <w:szCs w:val="17"/>
              </w:rPr>
            </w:pPr>
            <w:proofErr w:type="spellStart"/>
            <w:r w:rsidRPr="001E6C32">
              <w:rPr>
                <w:sz w:val="17"/>
                <w:szCs w:val="17"/>
              </w:rPr>
              <w:t>Dưới</w:t>
            </w:r>
            <w:proofErr w:type="spellEnd"/>
            <w:r w:rsidRPr="001E6C32">
              <w:rPr>
                <w:sz w:val="17"/>
                <w:szCs w:val="17"/>
              </w:rPr>
              <w:t xml:space="preserve"> 18 </w:t>
            </w:r>
            <w:proofErr w:type="spellStart"/>
            <w:r w:rsidRPr="001E6C32">
              <w:rPr>
                <w:sz w:val="17"/>
                <w:szCs w:val="17"/>
              </w:rPr>
              <w:t>tuổi</w:t>
            </w:r>
            <w:proofErr w:type="spellEnd"/>
          </w:p>
        </w:tc>
        <w:tc>
          <w:tcPr>
            <w:tcW w:w="992" w:type="dxa"/>
          </w:tcPr>
          <w:p w14:paraId="452E32AE" w14:textId="77777777" w:rsidR="00C604AB" w:rsidRPr="001E6C32" w:rsidRDefault="00C604AB" w:rsidP="008B7CC4">
            <w:pPr>
              <w:jc w:val="center"/>
              <w:rPr>
                <w:sz w:val="17"/>
                <w:szCs w:val="17"/>
              </w:rPr>
            </w:pPr>
            <w:r w:rsidRPr="001E6C32">
              <w:rPr>
                <w:sz w:val="17"/>
                <w:szCs w:val="17"/>
              </w:rPr>
              <w:t>9</w:t>
            </w:r>
          </w:p>
        </w:tc>
        <w:tc>
          <w:tcPr>
            <w:tcW w:w="992" w:type="dxa"/>
          </w:tcPr>
          <w:p w14:paraId="185B2045" w14:textId="77777777" w:rsidR="00C604AB" w:rsidRPr="001E6C32" w:rsidRDefault="00C604AB" w:rsidP="008B7CC4">
            <w:pPr>
              <w:jc w:val="center"/>
              <w:rPr>
                <w:sz w:val="17"/>
                <w:szCs w:val="17"/>
              </w:rPr>
            </w:pPr>
            <w:r w:rsidRPr="001E6C32">
              <w:rPr>
                <w:sz w:val="17"/>
                <w:szCs w:val="17"/>
              </w:rPr>
              <w:t>3.7</w:t>
            </w:r>
          </w:p>
        </w:tc>
      </w:tr>
      <w:tr w:rsidR="00C604AB" w:rsidRPr="001E6C32" w14:paraId="082C2B98" w14:textId="77777777" w:rsidTr="00D95009">
        <w:tc>
          <w:tcPr>
            <w:tcW w:w="1134" w:type="dxa"/>
            <w:vMerge/>
            <w:shd w:val="clear" w:color="auto" w:fill="F2F2F2" w:themeFill="background1" w:themeFillShade="F2"/>
          </w:tcPr>
          <w:p w14:paraId="24E61FA2" w14:textId="77777777" w:rsidR="00C604AB" w:rsidRPr="001E6C32" w:rsidRDefault="00C604AB" w:rsidP="008B7CC4">
            <w:pPr>
              <w:jc w:val="both"/>
              <w:rPr>
                <w:sz w:val="17"/>
                <w:szCs w:val="17"/>
              </w:rPr>
            </w:pPr>
          </w:p>
        </w:tc>
        <w:tc>
          <w:tcPr>
            <w:tcW w:w="2410" w:type="dxa"/>
            <w:shd w:val="clear" w:color="auto" w:fill="F2F2F2" w:themeFill="background1" w:themeFillShade="F2"/>
          </w:tcPr>
          <w:p w14:paraId="2B585FCC" w14:textId="77777777" w:rsidR="00C604AB" w:rsidRPr="001E6C32" w:rsidRDefault="00C604AB" w:rsidP="008B7CC4">
            <w:pPr>
              <w:jc w:val="both"/>
              <w:rPr>
                <w:sz w:val="17"/>
                <w:szCs w:val="17"/>
              </w:rPr>
            </w:pPr>
            <w:proofErr w:type="spellStart"/>
            <w:r w:rsidRPr="001E6C32">
              <w:rPr>
                <w:sz w:val="17"/>
                <w:szCs w:val="17"/>
              </w:rPr>
              <w:t>Từ</w:t>
            </w:r>
            <w:proofErr w:type="spellEnd"/>
            <w:r w:rsidRPr="001E6C32">
              <w:rPr>
                <w:sz w:val="17"/>
                <w:szCs w:val="17"/>
              </w:rPr>
              <w:t xml:space="preserve"> 18-24 </w:t>
            </w:r>
            <w:proofErr w:type="spellStart"/>
            <w:r w:rsidRPr="001E6C32">
              <w:rPr>
                <w:sz w:val="17"/>
                <w:szCs w:val="17"/>
              </w:rPr>
              <w:t>tuổi</w:t>
            </w:r>
            <w:proofErr w:type="spellEnd"/>
          </w:p>
        </w:tc>
        <w:tc>
          <w:tcPr>
            <w:tcW w:w="992" w:type="dxa"/>
          </w:tcPr>
          <w:p w14:paraId="785FD5B2" w14:textId="77777777" w:rsidR="00C604AB" w:rsidRPr="001E6C32" w:rsidRDefault="00C604AB" w:rsidP="008B7CC4">
            <w:pPr>
              <w:jc w:val="center"/>
              <w:rPr>
                <w:sz w:val="17"/>
                <w:szCs w:val="17"/>
              </w:rPr>
            </w:pPr>
            <w:r w:rsidRPr="001E6C32">
              <w:rPr>
                <w:sz w:val="17"/>
                <w:szCs w:val="17"/>
              </w:rPr>
              <w:t>131</w:t>
            </w:r>
          </w:p>
        </w:tc>
        <w:tc>
          <w:tcPr>
            <w:tcW w:w="992" w:type="dxa"/>
          </w:tcPr>
          <w:p w14:paraId="0F95FD89" w14:textId="77777777" w:rsidR="00C604AB" w:rsidRPr="001E6C32" w:rsidRDefault="00C604AB" w:rsidP="008B7CC4">
            <w:pPr>
              <w:jc w:val="center"/>
              <w:rPr>
                <w:sz w:val="17"/>
                <w:szCs w:val="17"/>
              </w:rPr>
            </w:pPr>
            <w:r w:rsidRPr="001E6C32">
              <w:rPr>
                <w:sz w:val="17"/>
                <w:szCs w:val="17"/>
              </w:rPr>
              <w:t>53.9</w:t>
            </w:r>
          </w:p>
        </w:tc>
      </w:tr>
      <w:tr w:rsidR="00C604AB" w:rsidRPr="001E6C32" w14:paraId="31CF6429" w14:textId="77777777" w:rsidTr="00D95009">
        <w:tc>
          <w:tcPr>
            <w:tcW w:w="1134" w:type="dxa"/>
            <w:vMerge/>
            <w:shd w:val="clear" w:color="auto" w:fill="F2F2F2" w:themeFill="background1" w:themeFillShade="F2"/>
          </w:tcPr>
          <w:p w14:paraId="219109E3" w14:textId="77777777" w:rsidR="00C604AB" w:rsidRPr="001E6C32" w:rsidRDefault="00C604AB" w:rsidP="008B7CC4">
            <w:pPr>
              <w:jc w:val="both"/>
              <w:rPr>
                <w:sz w:val="17"/>
                <w:szCs w:val="17"/>
              </w:rPr>
            </w:pPr>
          </w:p>
        </w:tc>
        <w:tc>
          <w:tcPr>
            <w:tcW w:w="2410" w:type="dxa"/>
            <w:shd w:val="clear" w:color="auto" w:fill="F2F2F2" w:themeFill="background1" w:themeFillShade="F2"/>
          </w:tcPr>
          <w:p w14:paraId="54350E9F" w14:textId="77777777" w:rsidR="00C604AB" w:rsidRPr="001E6C32" w:rsidRDefault="00C604AB" w:rsidP="008B7CC4">
            <w:pPr>
              <w:jc w:val="both"/>
              <w:rPr>
                <w:sz w:val="17"/>
                <w:szCs w:val="17"/>
              </w:rPr>
            </w:pPr>
            <w:proofErr w:type="spellStart"/>
            <w:r w:rsidRPr="001E6C32">
              <w:rPr>
                <w:sz w:val="17"/>
                <w:szCs w:val="17"/>
              </w:rPr>
              <w:t>Từ</w:t>
            </w:r>
            <w:proofErr w:type="spellEnd"/>
            <w:r w:rsidRPr="001E6C32">
              <w:rPr>
                <w:sz w:val="17"/>
                <w:szCs w:val="17"/>
              </w:rPr>
              <w:t xml:space="preserve"> 25-40 </w:t>
            </w:r>
            <w:proofErr w:type="spellStart"/>
            <w:r w:rsidRPr="001E6C32">
              <w:rPr>
                <w:sz w:val="17"/>
                <w:szCs w:val="17"/>
              </w:rPr>
              <w:t>tuổi</w:t>
            </w:r>
            <w:proofErr w:type="spellEnd"/>
          </w:p>
        </w:tc>
        <w:tc>
          <w:tcPr>
            <w:tcW w:w="992" w:type="dxa"/>
          </w:tcPr>
          <w:p w14:paraId="127EDCB4" w14:textId="77777777" w:rsidR="00C604AB" w:rsidRPr="001E6C32" w:rsidRDefault="00C604AB" w:rsidP="008B7CC4">
            <w:pPr>
              <w:jc w:val="center"/>
              <w:rPr>
                <w:sz w:val="17"/>
                <w:szCs w:val="17"/>
              </w:rPr>
            </w:pPr>
            <w:r w:rsidRPr="001E6C32">
              <w:rPr>
                <w:sz w:val="17"/>
                <w:szCs w:val="17"/>
              </w:rPr>
              <w:t>89</w:t>
            </w:r>
          </w:p>
        </w:tc>
        <w:tc>
          <w:tcPr>
            <w:tcW w:w="992" w:type="dxa"/>
          </w:tcPr>
          <w:p w14:paraId="27E5B14B" w14:textId="77777777" w:rsidR="00C604AB" w:rsidRPr="001E6C32" w:rsidRDefault="00C604AB" w:rsidP="008B7CC4">
            <w:pPr>
              <w:jc w:val="center"/>
              <w:rPr>
                <w:sz w:val="17"/>
                <w:szCs w:val="17"/>
              </w:rPr>
            </w:pPr>
            <w:r w:rsidRPr="001E6C32">
              <w:rPr>
                <w:sz w:val="17"/>
                <w:szCs w:val="17"/>
              </w:rPr>
              <w:t>36.6</w:t>
            </w:r>
          </w:p>
        </w:tc>
      </w:tr>
      <w:tr w:rsidR="00C604AB" w:rsidRPr="001E6C32" w14:paraId="09C2DC10" w14:textId="77777777" w:rsidTr="00D95009">
        <w:tc>
          <w:tcPr>
            <w:tcW w:w="1134" w:type="dxa"/>
            <w:vMerge/>
            <w:shd w:val="clear" w:color="auto" w:fill="F2F2F2" w:themeFill="background1" w:themeFillShade="F2"/>
          </w:tcPr>
          <w:p w14:paraId="7C425188" w14:textId="77777777" w:rsidR="00C604AB" w:rsidRPr="001E6C32" w:rsidRDefault="00C604AB" w:rsidP="008B7CC4">
            <w:pPr>
              <w:jc w:val="both"/>
              <w:rPr>
                <w:sz w:val="17"/>
                <w:szCs w:val="17"/>
              </w:rPr>
            </w:pPr>
          </w:p>
        </w:tc>
        <w:tc>
          <w:tcPr>
            <w:tcW w:w="2410" w:type="dxa"/>
            <w:shd w:val="clear" w:color="auto" w:fill="F2F2F2" w:themeFill="background1" w:themeFillShade="F2"/>
          </w:tcPr>
          <w:p w14:paraId="173ECA0A" w14:textId="77777777" w:rsidR="00C604AB" w:rsidRPr="001E6C32" w:rsidRDefault="00C604AB" w:rsidP="008B7CC4">
            <w:pPr>
              <w:jc w:val="both"/>
              <w:rPr>
                <w:sz w:val="17"/>
                <w:szCs w:val="17"/>
              </w:rPr>
            </w:pPr>
            <w:proofErr w:type="spellStart"/>
            <w:r w:rsidRPr="001E6C32">
              <w:rPr>
                <w:sz w:val="17"/>
                <w:szCs w:val="17"/>
              </w:rPr>
              <w:t>Trên</w:t>
            </w:r>
            <w:proofErr w:type="spellEnd"/>
            <w:r w:rsidRPr="001E6C32">
              <w:rPr>
                <w:sz w:val="17"/>
                <w:szCs w:val="17"/>
              </w:rPr>
              <w:t xml:space="preserve"> 40 </w:t>
            </w:r>
            <w:proofErr w:type="spellStart"/>
            <w:r w:rsidRPr="001E6C32">
              <w:rPr>
                <w:sz w:val="17"/>
                <w:szCs w:val="17"/>
              </w:rPr>
              <w:t>tuổi</w:t>
            </w:r>
            <w:proofErr w:type="spellEnd"/>
          </w:p>
        </w:tc>
        <w:tc>
          <w:tcPr>
            <w:tcW w:w="992" w:type="dxa"/>
          </w:tcPr>
          <w:p w14:paraId="5ED9B062" w14:textId="77777777" w:rsidR="00C604AB" w:rsidRPr="001E6C32" w:rsidRDefault="00C604AB" w:rsidP="008B7CC4">
            <w:pPr>
              <w:jc w:val="center"/>
              <w:rPr>
                <w:sz w:val="17"/>
                <w:szCs w:val="17"/>
              </w:rPr>
            </w:pPr>
            <w:r w:rsidRPr="001E6C32">
              <w:rPr>
                <w:sz w:val="17"/>
                <w:szCs w:val="17"/>
              </w:rPr>
              <w:t>14</w:t>
            </w:r>
          </w:p>
        </w:tc>
        <w:tc>
          <w:tcPr>
            <w:tcW w:w="992" w:type="dxa"/>
          </w:tcPr>
          <w:p w14:paraId="605075C4" w14:textId="77777777" w:rsidR="00C604AB" w:rsidRPr="001E6C32" w:rsidRDefault="00C604AB" w:rsidP="008B7CC4">
            <w:pPr>
              <w:jc w:val="center"/>
              <w:rPr>
                <w:sz w:val="17"/>
                <w:szCs w:val="17"/>
              </w:rPr>
            </w:pPr>
            <w:r w:rsidRPr="001E6C32">
              <w:rPr>
                <w:sz w:val="17"/>
                <w:szCs w:val="17"/>
              </w:rPr>
              <w:t>5.8</w:t>
            </w:r>
          </w:p>
        </w:tc>
      </w:tr>
      <w:tr w:rsidR="00C604AB" w:rsidRPr="001E6C32" w14:paraId="0B16ECB7" w14:textId="77777777" w:rsidTr="00D95009">
        <w:tc>
          <w:tcPr>
            <w:tcW w:w="1134" w:type="dxa"/>
            <w:vMerge w:val="restart"/>
            <w:shd w:val="clear" w:color="auto" w:fill="F2F2F2" w:themeFill="background1" w:themeFillShade="F2"/>
            <w:vAlign w:val="center"/>
          </w:tcPr>
          <w:p w14:paraId="13810EF5" w14:textId="77777777" w:rsidR="00C604AB" w:rsidRPr="001E6C32" w:rsidRDefault="00C604AB" w:rsidP="008B7CC4">
            <w:pPr>
              <w:jc w:val="center"/>
              <w:rPr>
                <w:b/>
                <w:bCs/>
                <w:sz w:val="17"/>
                <w:szCs w:val="17"/>
              </w:rPr>
            </w:pPr>
            <w:proofErr w:type="spellStart"/>
            <w:r w:rsidRPr="001E6C32">
              <w:rPr>
                <w:b/>
                <w:bCs/>
                <w:sz w:val="17"/>
                <w:szCs w:val="17"/>
              </w:rPr>
              <w:t>Trình</w:t>
            </w:r>
            <w:proofErr w:type="spellEnd"/>
            <w:r w:rsidRPr="001E6C32">
              <w:rPr>
                <w:b/>
                <w:bCs/>
                <w:sz w:val="17"/>
                <w:szCs w:val="17"/>
              </w:rPr>
              <w:t xml:space="preserve"> </w:t>
            </w:r>
            <w:proofErr w:type="spellStart"/>
            <w:r w:rsidRPr="001E6C32">
              <w:rPr>
                <w:b/>
                <w:bCs/>
                <w:sz w:val="17"/>
                <w:szCs w:val="17"/>
              </w:rPr>
              <w:t>độ</w:t>
            </w:r>
            <w:proofErr w:type="spellEnd"/>
            <w:r w:rsidRPr="001E6C32">
              <w:rPr>
                <w:b/>
                <w:bCs/>
                <w:sz w:val="17"/>
                <w:szCs w:val="17"/>
              </w:rPr>
              <w:t xml:space="preserve"> </w:t>
            </w:r>
            <w:proofErr w:type="spellStart"/>
            <w:r w:rsidRPr="001E6C32">
              <w:rPr>
                <w:b/>
                <w:bCs/>
                <w:sz w:val="17"/>
                <w:szCs w:val="17"/>
              </w:rPr>
              <w:t>học</w:t>
            </w:r>
            <w:proofErr w:type="spellEnd"/>
            <w:r w:rsidRPr="001E6C32">
              <w:rPr>
                <w:b/>
                <w:bCs/>
                <w:sz w:val="17"/>
                <w:szCs w:val="17"/>
              </w:rPr>
              <w:t xml:space="preserve"> </w:t>
            </w:r>
            <w:proofErr w:type="spellStart"/>
            <w:r w:rsidRPr="001E6C32">
              <w:rPr>
                <w:b/>
                <w:bCs/>
                <w:sz w:val="17"/>
                <w:szCs w:val="17"/>
              </w:rPr>
              <w:t>vấn</w:t>
            </w:r>
            <w:proofErr w:type="spellEnd"/>
          </w:p>
        </w:tc>
        <w:tc>
          <w:tcPr>
            <w:tcW w:w="2410" w:type="dxa"/>
            <w:shd w:val="clear" w:color="auto" w:fill="F2F2F2" w:themeFill="background1" w:themeFillShade="F2"/>
          </w:tcPr>
          <w:p w14:paraId="592788DF" w14:textId="77777777" w:rsidR="00C604AB" w:rsidRPr="001E6C32" w:rsidRDefault="00C604AB" w:rsidP="008B7CC4">
            <w:pPr>
              <w:jc w:val="both"/>
              <w:rPr>
                <w:sz w:val="17"/>
                <w:szCs w:val="17"/>
              </w:rPr>
            </w:pPr>
            <w:proofErr w:type="spellStart"/>
            <w:r w:rsidRPr="001E6C32">
              <w:rPr>
                <w:sz w:val="17"/>
                <w:szCs w:val="17"/>
              </w:rPr>
              <w:t>Trung</w:t>
            </w:r>
            <w:proofErr w:type="spellEnd"/>
            <w:r w:rsidRPr="001E6C32">
              <w:rPr>
                <w:sz w:val="17"/>
                <w:szCs w:val="17"/>
              </w:rPr>
              <w:t xml:space="preserve"> </w:t>
            </w:r>
            <w:proofErr w:type="spellStart"/>
            <w:r w:rsidRPr="001E6C32">
              <w:rPr>
                <w:sz w:val="17"/>
                <w:szCs w:val="17"/>
              </w:rPr>
              <w:t>học</w:t>
            </w:r>
            <w:proofErr w:type="spellEnd"/>
            <w:r w:rsidRPr="001E6C32">
              <w:rPr>
                <w:sz w:val="17"/>
                <w:szCs w:val="17"/>
              </w:rPr>
              <w:t xml:space="preserve"> </w:t>
            </w:r>
            <w:proofErr w:type="spellStart"/>
            <w:r w:rsidRPr="001E6C32">
              <w:rPr>
                <w:sz w:val="17"/>
                <w:szCs w:val="17"/>
              </w:rPr>
              <w:t>phổ</w:t>
            </w:r>
            <w:proofErr w:type="spellEnd"/>
            <w:r w:rsidRPr="001E6C32">
              <w:rPr>
                <w:sz w:val="17"/>
                <w:szCs w:val="17"/>
              </w:rPr>
              <w:t xml:space="preserve"> </w:t>
            </w:r>
            <w:proofErr w:type="spellStart"/>
            <w:r w:rsidRPr="001E6C32">
              <w:rPr>
                <w:sz w:val="17"/>
                <w:szCs w:val="17"/>
              </w:rPr>
              <w:t>thông</w:t>
            </w:r>
            <w:proofErr w:type="spellEnd"/>
          </w:p>
        </w:tc>
        <w:tc>
          <w:tcPr>
            <w:tcW w:w="992" w:type="dxa"/>
          </w:tcPr>
          <w:p w14:paraId="5CBAB1DF" w14:textId="77777777" w:rsidR="00C604AB" w:rsidRPr="001E6C32" w:rsidRDefault="00C604AB" w:rsidP="008B7CC4">
            <w:pPr>
              <w:jc w:val="center"/>
              <w:rPr>
                <w:sz w:val="17"/>
                <w:szCs w:val="17"/>
              </w:rPr>
            </w:pPr>
            <w:r w:rsidRPr="001E6C32">
              <w:rPr>
                <w:sz w:val="17"/>
                <w:szCs w:val="17"/>
              </w:rPr>
              <w:t>17</w:t>
            </w:r>
          </w:p>
        </w:tc>
        <w:tc>
          <w:tcPr>
            <w:tcW w:w="992" w:type="dxa"/>
          </w:tcPr>
          <w:p w14:paraId="01469035" w14:textId="77777777" w:rsidR="00C604AB" w:rsidRPr="001E6C32" w:rsidRDefault="00C604AB" w:rsidP="008B7CC4">
            <w:pPr>
              <w:jc w:val="center"/>
              <w:rPr>
                <w:sz w:val="17"/>
                <w:szCs w:val="17"/>
              </w:rPr>
            </w:pPr>
            <w:r w:rsidRPr="001E6C32">
              <w:rPr>
                <w:sz w:val="17"/>
                <w:szCs w:val="17"/>
              </w:rPr>
              <w:t>7.0</w:t>
            </w:r>
          </w:p>
        </w:tc>
      </w:tr>
      <w:tr w:rsidR="00C604AB" w:rsidRPr="001E6C32" w14:paraId="46F3FA43" w14:textId="77777777" w:rsidTr="00D95009">
        <w:tc>
          <w:tcPr>
            <w:tcW w:w="1134" w:type="dxa"/>
            <w:vMerge/>
            <w:shd w:val="clear" w:color="auto" w:fill="F2F2F2" w:themeFill="background1" w:themeFillShade="F2"/>
          </w:tcPr>
          <w:p w14:paraId="0983E973" w14:textId="77777777" w:rsidR="00C604AB" w:rsidRPr="001E6C32" w:rsidRDefault="00C604AB" w:rsidP="008B7CC4">
            <w:pPr>
              <w:jc w:val="both"/>
              <w:rPr>
                <w:sz w:val="17"/>
                <w:szCs w:val="17"/>
              </w:rPr>
            </w:pPr>
          </w:p>
        </w:tc>
        <w:tc>
          <w:tcPr>
            <w:tcW w:w="2410" w:type="dxa"/>
            <w:shd w:val="clear" w:color="auto" w:fill="F2F2F2" w:themeFill="background1" w:themeFillShade="F2"/>
          </w:tcPr>
          <w:p w14:paraId="249F8BE7" w14:textId="77777777" w:rsidR="00C604AB" w:rsidRPr="001E6C32" w:rsidRDefault="00C604AB" w:rsidP="008B7CC4">
            <w:pPr>
              <w:jc w:val="both"/>
              <w:rPr>
                <w:sz w:val="17"/>
                <w:szCs w:val="17"/>
              </w:rPr>
            </w:pPr>
            <w:proofErr w:type="spellStart"/>
            <w:r w:rsidRPr="001E6C32">
              <w:rPr>
                <w:sz w:val="17"/>
                <w:szCs w:val="17"/>
              </w:rPr>
              <w:t>Trung</w:t>
            </w:r>
            <w:proofErr w:type="spellEnd"/>
            <w:r w:rsidRPr="001E6C32">
              <w:rPr>
                <w:sz w:val="17"/>
                <w:szCs w:val="17"/>
              </w:rPr>
              <w:t xml:space="preserve"> </w:t>
            </w:r>
            <w:proofErr w:type="spellStart"/>
            <w:r w:rsidRPr="001E6C32">
              <w:rPr>
                <w:sz w:val="17"/>
                <w:szCs w:val="17"/>
              </w:rPr>
              <w:t>cấp</w:t>
            </w:r>
            <w:proofErr w:type="spellEnd"/>
            <w:r w:rsidRPr="001E6C32">
              <w:rPr>
                <w:sz w:val="17"/>
                <w:szCs w:val="17"/>
              </w:rPr>
              <w:t xml:space="preserve"> – </w:t>
            </w:r>
            <w:proofErr w:type="spellStart"/>
            <w:r w:rsidRPr="001E6C32">
              <w:rPr>
                <w:sz w:val="17"/>
                <w:szCs w:val="17"/>
              </w:rPr>
              <w:t>cao</w:t>
            </w:r>
            <w:proofErr w:type="spellEnd"/>
            <w:r w:rsidRPr="001E6C32">
              <w:rPr>
                <w:sz w:val="17"/>
                <w:szCs w:val="17"/>
              </w:rPr>
              <w:t xml:space="preserve"> </w:t>
            </w:r>
            <w:proofErr w:type="spellStart"/>
            <w:r w:rsidRPr="001E6C32">
              <w:rPr>
                <w:sz w:val="17"/>
                <w:szCs w:val="17"/>
              </w:rPr>
              <w:t>đẳng</w:t>
            </w:r>
            <w:proofErr w:type="spellEnd"/>
          </w:p>
        </w:tc>
        <w:tc>
          <w:tcPr>
            <w:tcW w:w="992" w:type="dxa"/>
          </w:tcPr>
          <w:p w14:paraId="17C6D1B5" w14:textId="77777777" w:rsidR="00C604AB" w:rsidRPr="001E6C32" w:rsidRDefault="00C604AB" w:rsidP="008B7CC4">
            <w:pPr>
              <w:jc w:val="center"/>
              <w:rPr>
                <w:sz w:val="17"/>
                <w:szCs w:val="17"/>
              </w:rPr>
            </w:pPr>
            <w:r w:rsidRPr="001E6C32">
              <w:rPr>
                <w:sz w:val="17"/>
                <w:szCs w:val="17"/>
              </w:rPr>
              <w:t>159</w:t>
            </w:r>
          </w:p>
        </w:tc>
        <w:tc>
          <w:tcPr>
            <w:tcW w:w="992" w:type="dxa"/>
          </w:tcPr>
          <w:p w14:paraId="4167D21A" w14:textId="77777777" w:rsidR="00C604AB" w:rsidRPr="001E6C32" w:rsidRDefault="00C604AB" w:rsidP="008B7CC4">
            <w:pPr>
              <w:jc w:val="center"/>
              <w:rPr>
                <w:sz w:val="17"/>
                <w:szCs w:val="17"/>
              </w:rPr>
            </w:pPr>
            <w:r w:rsidRPr="001E6C32">
              <w:rPr>
                <w:sz w:val="17"/>
                <w:szCs w:val="17"/>
              </w:rPr>
              <w:t>65.4</w:t>
            </w:r>
          </w:p>
        </w:tc>
      </w:tr>
      <w:tr w:rsidR="00C604AB" w:rsidRPr="001E6C32" w14:paraId="6BF12E87" w14:textId="77777777" w:rsidTr="00D95009">
        <w:tc>
          <w:tcPr>
            <w:tcW w:w="1134" w:type="dxa"/>
            <w:vMerge/>
            <w:shd w:val="clear" w:color="auto" w:fill="F2F2F2" w:themeFill="background1" w:themeFillShade="F2"/>
          </w:tcPr>
          <w:p w14:paraId="18D4B129" w14:textId="77777777" w:rsidR="00C604AB" w:rsidRPr="001E6C32" w:rsidRDefault="00C604AB" w:rsidP="008B7CC4">
            <w:pPr>
              <w:jc w:val="both"/>
              <w:rPr>
                <w:sz w:val="17"/>
                <w:szCs w:val="17"/>
              </w:rPr>
            </w:pPr>
          </w:p>
        </w:tc>
        <w:tc>
          <w:tcPr>
            <w:tcW w:w="2410" w:type="dxa"/>
            <w:shd w:val="clear" w:color="auto" w:fill="F2F2F2" w:themeFill="background1" w:themeFillShade="F2"/>
          </w:tcPr>
          <w:p w14:paraId="329D3D0C" w14:textId="77777777" w:rsidR="00C604AB" w:rsidRPr="001E6C32" w:rsidRDefault="00C604AB" w:rsidP="008B7CC4">
            <w:pPr>
              <w:jc w:val="both"/>
              <w:rPr>
                <w:sz w:val="17"/>
                <w:szCs w:val="17"/>
              </w:rPr>
            </w:pPr>
            <w:proofErr w:type="spellStart"/>
            <w:r w:rsidRPr="001E6C32">
              <w:rPr>
                <w:sz w:val="17"/>
                <w:szCs w:val="17"/>
              </w:rPr>
              <w:t>Đại</w:t>
            </w:r>
            <w:proofErr w:type="spellEnd"/>
            <w:r w:rsidRPr="001E6C32">
              <w:rPr>
                <w:sz w:val="17"/>
                <w:szCs w:val="17"/>
              </w:rPr>
              <w:t xml:space="preserve"> </w:t>
            </w:r>
            <w:proofErr w:type="spellStart"/>
            <w:r w:rsidRPr="001E6C32">
              <w:rPr>
                <w:sz w:val="17"/>
                <w:szCs w:val="17"/>
              </w:rPr>
              <w:t>học</w:t>
            </w:r>
            <w:proofErr w:type="spellEnd"/>
          </w:p>
        </w:tc>
        <w:tc>
          <w:tcPr>
            <w:tcW w:w="992" w:type="dxa"/>
          </w:tcPr>
          <w:p w14:paraId="553BD651" w14:textId="77777777" w:rsidR="00C604AB" w:rsidRPr="001E6C32" w:rsidRDefault="00C604AB" w:rsidP="008B7CC4">
            <w:pPr>
              <w:jc w:val="center"/>
              <w:rPr>
                <w:sz w:val="17"/>
                <w:szCs w:val="17"/>
              </w:rPr>
            </w:pPr>
            <w:r w:rsidRPr="001E6C32">
              <w:rPr>
                <w:sz w:val="17"/>
                <w:szCs w:val="17"/>
              </w:rPr>
              <w:t>64</w:t>
            </w:r>
          </w:p>
        </w:tc>
        <w:tc>
          <w:tcPr>
            <w:tcW w:w="992" w:type="dxa"/>
          </w:tcPr>
          <w:p w14:paraId="7399BCE9" w14:textId="77777777" w:rsidR="00C604AB" w:rsidRPr="001E6C32" w:rsidRDefault="00C604AB" w:rsidP="008B7CC4">
            <w:pPr>
              <w:jc w:val="center"/>
              <w:rPr>
                <w:sz w:val="17"/>
                <w:szCs w:val="17"/>
              </w:rPr>
            </w:pPr>
            <w:r w:rsidRPr="001E6C32">
              <w:rPr>
                <w:sz w:val="17"/>
                <w:szCs w:val="17"/>
              </w:rPr>
              <w:t>26.3</w:t>
            </w:r>
          </w:p>
        </w:tc>
      </w:tr>
      <w:tr w:rsidR="00C604AB" w:rsidRPr="001E6C32" w14:paraId="6F66657C" w14:textId="77777777" w:rsidTr="00D95009">
        <w:tc>
          <w:tcPr>
            <w:tcW w:w="1134" w:type="dxa"/>
            <w:vMerge/>
            <w:shd w:val="clear" w:color="auto" w:fill="F2F2F2" w:themeFill="background1" w:themeFillShade="F2"/>
          </w:tcPr>
          <w:p w14:paraId="1E92E2DD" w14:textId="77777777" w:rsidR="00C604AB" w:rsidRPr="001E6C32" w:rsidRDefault="00C604AB" w:rsidP="008B7CC4">
            <w:pPr>
              <w:jc w:val="both"/>
              <w:rPr>
                <w:sz w:val="17"/>
                <w:szCs w:val="17"/>
              </w:rPr>
            </w:pPr>
          </w:p>
        </w:tc>
        <w:tc>
          <w:tcPr>
            <w:tcW w:w="2410" w:type="dxa"/>
            <w:shd w:val="clear" w:color="auto" w:fill="F2F2F2" w:themeFill="background1" w:themeFillShade="F2"/>
          </w:tcPr>
          <w:p w14:paraId="0415E878" w14:textId="77777777" w:rsidR="00C604AB" w:rsidRPr="001E6C32" w:rsidRDefault="00C604AB" w:rsidP="008B7CC4">
            <w:pPr>
              <w:jc w:val="both"/>
              <w:rPr>
                <w:sz w:val="17"/>
                <w:szCs w:val="17"/>
              </w:rPr>
            </w:pPr>
            <w:proofErr w:type="spellStart"/>
            <w:r w:rsidRPr="001E6C32">
              <w:rPr>
                <w:sz w:val="17"/>
                <w:szCs w:val="17"/>
              </w:rPr>
              <w:t>Hơn</w:t>
            </w:r>
            <w:proofErr w:type="spellEnd"/>
            <w:r w:rsidRPr="001E6C32">
              <w:rPr>
                <w:sz w:val="17"/>
                <w:szCs w:val="17"/>
              </w:rPr>
              <w:t xml:space="preserve"> </w:t>
            </w:r>
            <w:proofErr w:type="spellStart"/>
            <w:r w:rsidRPr="001E6C32">
              <w:rPr>
                <w:sz w:val="17"/>
                <w:szCs w:val="17"/>
              </w:rPr>
              <w:t>sau</w:t>
            </w:r>
            <w:proofErr w:type="spellEnd"/>
            <w:r w:rsidRPr="001E6C32">
              <w:rPr>
                <w:sz w:val="17"/>
                <w:szCs w:val="17"/>
              </w:rPr>
              <w:t xml:space="preserve"> </w:t>
            </w:r>
            <w:proofErr w:type="spellStart"/>
            <w:r w:rsidRPr="001E6C32">
              <w:rPr>
                <w:sz w:val="17"/>
                <w:szCs w:val="17"/>
              </w:rPr>
              <w:t>đại</w:t>
            </w:r>
            <w:proofErr w:type="spellEnd"/>
            <w:r w:rsidRPr="001E6C32">
              <w:rPr>
                <w:sz w:val="17"/>
                <w:szCs w:val="17"/>
              </w:rPr>
              <w:t xml:space="preserve"> </w:t>
            </w:r>
            <w:proofErr w:type="spellStart"/>
            <w:r w:rsidRPr="001E6C32">
              <w:rPr>
                <w:sz w:val="17"/>
                <w:szCs w:val="17"/>
              </w:rPr>
              <w:t>học</w:t>
            </w:r>
            <w:proofErr w:type="spellEnd"/>
          </w:p>
        </w:tc>
        <w:tc>
          <w:tcPr>
            <w:tcW w:w="992" w:type="dxa"/>
          </w:tcPr>
          <w:p w14:paraId="5783EF33" w14:textId="77777777" w:rsidR="00C604AB" w:rsidRPr="001E6C32" w:rsidRDefault="00C604AB" w:rsidP="008B7CC4">
            <w:pPr>
              <w:jc w:val="center"/>
              <w:rPr>
                <w:sz w:val="17"/>
                <w:szCs w:val="17"/>
              </w:rPr>
            </w:pPr>
            <w:r w:rsidRPr="001E6C32">
              <w:rPr>
                <w:sz w:val="17"/>
                <w:szCs w:val="17"/>
              </w:rPr>
              <w:t>3</w:t>
            </w:r>
          </w:p>
        </w:tc>
        <w:tc>
          <w:tcPr>
            <w:tcW w:w="992" w:type="dxa"/>
          </w:tcPr>
          <w:p w14:paraId="7B7C6CC9" w14:textId="77777777" w:rsidR="00C604AB" w:rsidRPr="001E6C32" w:rsidRDefault="00C604AB" w:rsidP="008B7CC4">
            <w:pPr>
              <w:jc w:val="center"/>
              <w:rPr>
                <w:sz w:val="17"/>
                <w:szCs w:val="17"/>
              </w:rPr>
            </w:pPr>
            <w:r w:rsidRPr="001E6C32">
              <w:rPr>
                <w:sz w:val="17"/>
                <w:szCs w:val="17"/>
              </w:rPr>
              <w:t>1.2</w:t>
            </w:r>
          </w:p>
        </w:tc>
      </w:tr>
      <w:tr w:rsidR="00C604AB" w:rsidRPr="001E6C32" w14:paraId="38A100A1" w14:textId="77777777" w:rsidTr="00D95009">
        <w:tc>
          <w:tcPr>
            <w:tcW w:w="3544" w:type="dxa"/>
            <w:gridSpan w:val="2"/>
            <w:shd w:val="clear" w:color="auto" w:fill="D9D9D9" w:themeFill="background1" w:themeFillShade="D9"/>
            <w:vAlign w:val="center"/>
          </w:tcPr>
          <w:p w14:paraId="4540E1A1" w14:textId="59EB55FE" w:rsidR="00C604AB" w:rsidRPr="001E6C32" w:rsidRDefault="00C604AB" w:rsidP="008B7CC4">
            <w:pPr>
              <w:jc w:val="center"/>
              <w:rPr>
                <w:b/>
                <w:bCs/>
                <w:sz w:val="17"/>
                <w:szCs w:val="17"/>
              </w:rPr>
            </w:pPr>
            <w:proofErr w:type="spellStart"/>
            <w:r w:rsidRPr="001E6C32">
              <w:rPr>
                <w:b/>
                <w:bCs/>
                <w:sz w:val="17"/>
                <w:szCs w:val="17"/>
              </w:rPr>
              <w:t>T</w:t>
            </w:r>
            <w:r w:rsidR="00A35894" w:rsidRPr="00A35894">
              <w:rPr>
                <w:b/>
                <w:bCs/>
                <w:sz w:val="17"/>
                <w:szCs w:val="17"/>
              </w:rPr>
              <w:t>ổng</w:t>
            </w:r>
            <w:proofErr w:type="spellEnd"/>
            <w:r w:rsidR="00A35894" w:rsidRPr="00A35894">
              <w:rPr>
                <w:b/>
                <w:bCs/>
                <w:sz w:val="17"/>
                <w:szCs w:val="17"/>
              </w:rPr>
              <w:t xml:space="preserve"> </w:t>
            </w:r>
            <w:proofErr w:type="spellStart"/>
            <w:r w:rsidR="00A35894" w:rsidRPr="00A35894">
              <w:rPr>
                <w:b/>
                <w:bCs/>
                <w:sz w:val="17"/>
                <w:szCs w:val="17"/>
              </w:rPr>
              <w:t>cộng</w:t>
            </w:r>
            <w:proofErr w:type="spellEnd"/>
          </w:p>
        </w:tc>
        <w:tc>
          <w:tcPr>
            <w:tcW w:w="992" w:type="dxa"/>
            <w:shd w:val="clear" w:color="auto" w:fill="auto"/>
          </w:tcPr>
          <w:p w14:paraId="651CC1BE" w14:textId="77777777" w:rsidR="00C604AB" w:rsidRPr="001E6C32" w:rsidRDefault="00C604AB" w:rsidP="008B7CC4">
            <w:pPr>
              <w:jc w:val="center"/>
              <w:rPr>
                <w:b/>
                <w:bCs/>
                <w:sz w:val="17"/>
                <w:szCs w:val="17"/>
              </w:rPr>
            </w:pPr>
            <w:r w:rsidRPr="001E6C32">
              <w:rPr>
                <w:b/>
                <w:bCs/>
                <w:sz w:val="17"/>
                <w:szCs w:val="17"/>
              </w:rPr>
              <w:t>243</w:t>
            </w:r>
          </w:p>
        </w:tc>
        <w:tc>
          <w:tcPr>
            <w:tcW w:w="992" w:type="dxa"/>
            <w:shd w:val="clear" w:color="auto" w:fill="auto"/>
          </w:tcPr>
          <w:p w14:paraId="1B417137" w14:textId="77777777" w:rsidR="00C604AB" w:rsidRPr="001E6C32" w:rsidRDefault="00C604AB" w:rsidP="008B7CC4">
            <w:pPr>
              <w:jc w:val="center"/>
              <w:rPr>
                <w:b/>
                <w:bCs/>
                <w:sz w:val="17"/>
                <w:szCs w:val="17"/>
              </w:rPr>
            </w:pPr>
            <w:r w:rsidRPr="001E6C32">
              <w:rPr>
                <w:b/>
                <w:bCs/>
                <w:sz w:val="17"/>
                <w:szCs w:val="17"/>
              </w:rPr>
              <w:t>100</w:t>
            </w:r>
          </w:p>
        </w:tc>
      </w:tr>
    </w:tbl>
    <w:p w14:paraId="13A1FC6E" w14:textId="77777777" w:rsidR="00C604AB" w:rsidRPr="001E6C32" w:rsidRDefault="00C604AB" w:rsidP="00C604AB">
      <w:pPr>
        <w:spacing w:line="320" w:lineRule="atLeast"/>
        <w:ind w:firstLineChars="200" w:firstLine="280"/>
        <w:rPr>
          <w:rFonts w:ascii="한컴돋움" w:eastAsia="한컴돋움" w:hAnsi="한컴돋움" w:cs="한컴돋움"/>
          <w:bCs/>
          <w:spacing w:val="-4"/>
          <w:w w:val="80"/>
          <w:sz w:val="18"/>
          <w:szCs w:val="18"/>
          <w:lang w:val="vi-VN" w:eastAsia="ko-KR"/>
        </w:rPr>
      </w:pPr>
      <w:r w:rsidRPr="00D35810">
        <w:rPr>
          <w:rFonts w:ascii="한컴돋움" w:eastAsia="한컴돋움" w:hAnsi="한컴돋움" w:cs="한컴돋움"/>
          <w:bCs/>
          <w:spacing w:val="-4"/>
          <w:w w:val="80"/>
          <w:sz w:val="18"/>
          <w:szCs w:val="18"/>
          <w:highlight w:val="yellow"/>
          <w:lang w:val="vi-VN"/>
        </w:rPr>
        <w:t>(Xuất xứ: Tác giả phân tích)</w:t>
      </w:r>
    </w:p>
    <w:p w14:paraId="485DB691" w14:textId="77777777" w:rsidR="00C604AB" w:rsidRPr="001E6C32" w:rsidRDefault="00C604AB" w:rsidP="00C604AB">
      <w:pPr>
        <w:spacing w:line="320" w:lineRule="atLeast"/>
        <w:ind w:firstLineChars="100" w:firstLine="191"/>
        <w:jc w:val="both"/>
        <w:rPr>
          <w:rFonts w:eastAsia="휴먼명조"/>
          <w:spacing w:val="-4"/>
          <w:w w:val="98"/>
          <w:kern w:val="2"/>
          <w:sz w:val="20"/>
          <w:szCs w:val="20"/>
          <w:lang w:val="vi-VN" w:eastAsia="ko-KR"/>
        </w:rPr>
      </w:pPr>
    </w:p>
    <w:p w14:paraId="4E31B1C4"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r w:rsidRPr="001E6C32">
        <w:rPr>
          <w:rFonts w:eastAsia="한컴돋음"/>
          <w:b/>
          <w:iCs/>
          <w:spacing w:val="-4"/>
          <w:w w:val="98"/>
          <w:kern w:val="2"/>
          <w:sz w:val="23"/>
          <w:szCs w:val="23"/>
          <w:lang w:val="vi-VN"/>
        </w:rPr>
        <w:t>2</w:t>
      </w:r>
      <w:r w:rsidRPr="001E6C32">
        <w:rPr>
          <w:rFonts w:eastAsia="한컴돋음" w:hint="eastAsia"/>
          <w:b/>
          <w:iCs/>
          <w:spacing w:val="-4"/>
          <w:w w:val="98"/>
          <w:kern w:val="2"/>
          <w:sz w:val="23"/>
          <w:szCs w:val="23"/>
          <w:lang w:val="vi-VN"/>
        </w:rPr>
        <w:t xml:space="preserve">. </w:t>
      </w:r>
      <w:r w:rsidRPr="001E6C32">
        <w:rPr>
          <w:rFonts w:eastAsia="한컴돋음"/>
          <w:b/>
          <w:iCs/>
          <w:spacing w:val="-4"/>
          <w:w w:val="98"/>
          <w:kern w:val="2"/>
          <w:sz w:val="23"/>
          <w:szCs w:val="23"/>
          <w:lang w:val="vi-VN"/>
        </w:rPr>
        <w:t>Kết quả đánh giá độ tin cậy của thang đo</w:t>
      </w:r>
    </w:p>
    <w:p w14:paraId="637D84EB" w14:textId="77777777" w:rsidR="00C604AB" w:rsidRPr="001E6C32" w:rsidRDefault="00C604AB" w:rsidP="00C604AB">
      <w:pPr>
        <w:spacing w:line="320" w:lineRule="atLeast"/>
        <w:ind w:firstLineChars="100" w:firstLine="191"/>
        <w:jc w:val="both"/>
        <w:rPr>
          <w:rFonts w:eastAsia="휴먼명조"/>
          <w:spacing w:val="-4"/>
          <w:w w:val="98"/>
          <w:kern w:val="2"/>
          <w:sz w:val="20"/>
          <w:szCs w:val="20"/>
          <w:lang w:val="vi-VN" w:eastAsia="ko-KR"/>
        </w:rPr>
      </w:pPr>
    </w:p>
    <w:p w14:paraId="6161079B" w14:textId="77777777" w:rsidR="00C604AB"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 xml:space="preserve">Kết quả kiểm định độ tin cậy thang đo ở Bảng 3 cho thấy 25 biến quan sát ảnh hưởng đến quyết định mua mỹ phẩm Hàn Quốc đều có hệ số Cronbach’s Alpha lớn hơn 0.6 </w:t>
      </w:r>
      <w:r w:rsidRPr="00D35810">
        <w:rPr>
          <w:rFonts w:eastAsia="바탕"/>
          <w:sz w:val="20"/>
          <w:szCs w:val="20"/>
          <w:highlight w:val="yellow"/>
          <w:lang w:val="pt-BR" w:eastAsia="ko-KR"/>
        </w:rPr>
        <w:t>(Song Ji Jun, 2018: 115)</w:t>
      </w:r>
      <w:r w:rsidRPr="001E6C32">
        <w:rPr>
          <w:rFonts w:eastAsia="바탕"/>
          <w:sz w:val="20"/>
          <w:szCs w:val="20"/>
          <w:lang w:val="pt-BR" w:eastAsia="ko-KR"/>
        </w:rPr>
        <w:t xml:space="preserve"> và các quan sát có hệ số tương quan biến tổng lớn hơn 0.3 (Song Ji Jun, 2018: 86) nên các biến đưa vào phân tích đều thỏa mãn.</w:t>
      </w:r>
    </w:p>
    <w:p w14:paraId="626DB626" w14:textId="77777777" w:rsidR="008B7CC4" w:rsidRPr="001E6C32" w:rsidRDefault="008B7CC4" w:rsidP="00C604AB">
      <w:pPr>
        <w:suppressAutoHyphens/>
        <w:spacing w:line="320" w:lineRule="atLeast"/>
        <w:ind w:firstLine="142"/>
        <w:jc w:val="both"/>
        <w:rPr>
          <w:rFonts w:eastAsia="바탕"/>
          <w:sz w:val="20"/>
          <w:szCs w:val="20"/>
          <w:lang w:val="pt-BR" w:eastAsia="ko-KR"/>
        </w:rPr>
      </w:pPr>
    </w:p>
    <w:p w14:paraId="25F1BEC7" w14:textId="77777777" w:rsidR="00C604AB" w:rsidRPr="001E6C32" w:rsidRDefault="00C604AB" w:rsidP="00C604AB">
      <w:pPr>
        <w:spacing w:line="320" w:lineRule="atLeast"/>
        <w:jc w:val="center"/>
        <w:rPr>
          <w:rFonts w:ascii="한컴돋움" w:eastAsia="한컴돋움" w:hAnsi="한컴돋움" w:cs="한컴돋움"/>
          <w:bCs/>
          <w:spacing w:val="-4"/>
          <w:w w:val="80"/>
          <w:sz w:val="20"/>
          <w:szCs w:val="20"/>
          <w:lang w:val="vi-VN"/>
        </w:rPr>
      </w:pPr>
      <w:r w:rsidRPr="00D35810">
        <w:rPr>
          <w:rFonts w:ascii="한컴돋움" w:eastAsia="한컴돋움" w:hAnsi="한컴돋움" w:cs="한컴돋움" w:hint="eastAsia"/>
          <w:bCs/>
          <w:spacing w:val="-4"/>
          <w:w w:val="80"/>
          <w:sz w:val="20"/>
          <w:szCs w:val="20"/>
          <w:highlight w:val="yellow"/>
          <w:lang w:val="vi-VN"/>
        </w:rPr>
        <w:t>&lt;</w:t>
      </w:r>
      <w:r w:rsidRPr="00D35810">
        <w:rPr>
          <w:rFonts w:ascii="한컴돋움" w:eastAsia="한컴돋움" w:hAnsi="한컴돋움" w:cs="한컴돋움"/>
          <w:bCs/>
          <w:spacing w:val="-4"/>
          <w:w w:val="80"/>
          <w:sz w:val="20"/>
          <w:szCs w:val="20"/>
          <w:highlight w:val="yellow"/>
          <w:lang w:val="vi-VN"/>
        </w:rPr>
        <w:t>Bảng</w:t>
      </w:r>
      <w:r w:rsidRPr="00D35810">
        <w:rPr>
          <w:rFonts w:ascii="한컴돋움" w:eastAsia="한컴돋움" w:hAnsi="한컴돋움" w:cs="한컴돋움" w:hint="eastAsia"/>
          <w:bCs/>
          <w:spacing w:val="-4"/>
          <w:w w:val="80"/>
          <w:sz w:val="20"/>
          <w:szCs w:val="20"/>
          <w:highlight w:val="yellow"/>
          <w:lang w:val="vi-VN"/>
        </w:rPr>
        <w:t xml:space="preserve"> </w:t>
      </w:r>
      <w:r w:rsidRPr="00D35810">
        <w:rPr>
          <w:rFonts w:ascii="한컴돋움" w:eastAsia="한컴돋움" w:hAnsi="한컴돋움" w:cs="한컴돋움"/>
          <w:bCs/>
          <w:spacing w:val="-4"/>
          <w:w w:val="80"/>
          <w:sz w:val="20"/>
          <w:szCs w:val="20"/>
          <w:highlight w:val="yellow"/>
          <w:lang w:val="vi-VN"/>
        </w:rPr>
        <w:t>3</w:t>
      </w:r>
      <w:r w:rsidRPr="00D35810">
        <w:rPr>
          <w:rFonts w:ascii="한컴돋움" w:eastAsia="한컴돋움" w:hAnsi="한컴돋움" w:cs="한컴돋움" w:hint="eastAsia"/>
          <w:bCs/>
          <w:spacing w:val="-4"/>
          <w:w w:val="80"/>
          <w:sz w:val="20"/>
          <w:szCs w:val="20"/>
          <w:highlight w:val="yellow"/>
          <w:lang w:val="vi-VN"/>
        </w:rPr>
        <w:t xml:space="preserve">&gt; </w:t>
      </w:r>
      <w:r w:rsidRPr="00D35810">
        <w:rPr>
          <w:rFonts w:ascii="한컴돋움" w:eastAsia="한컴돋움" w:hAnsi="한컴돋움" w:cs="한컴돋움"/>
          <w:bCs/>
          <w:spacing w:val="-4"/>
          <w:w w:val="80"/>
          <w:sz w:val="20"/>
          <w:szCs w:val="20"/>
          <w:highlight w:val="yellow"/>
          <w:lang w:val="vi-VN"/>
        </w:rPr>
        <w:t>Kết quả kiểm định thang đo</w:t>
      </w:r>
    </w:p>
    <w:tbl>
      <w:tblPr>
        <w:tblW w:w="6091" w:type="dxa"/>
        <w:tblCellMar>
          <w:top w:w="57" w:type="dxa"/>
          <w:left w:w="99" w:type="dxa"/>
          <w:bottom w:w="57" w:type="dxa"/>
          <w:right w:w="99" w:type="dxa"/>
        </w:tblCellMar>
        <w:tblLook w:val="04A0" w:firstRow="1" w:lastRow="0" w:firstColumn="1" w:lastColumn="0" w:noHBand="0" w:noVBand="1"/>
      </w:tblPr>
      <w:tblGrid>
        <w:gridCol w:w="1060"/>
        <w:gridCol w:w="1257"/>
        <w:gridCol w:w="1258"/>
        <w:gridCol w:w="1258"/>
        <w:gridCol w:w="1258"/>
      </w:tblGrid>
      <w:tr w:rsidR="00C604AB" w:rsidRPr="001E6C32" w14:paraId="6DD754EA" w14:textId="77777777" w:rsidTr="008B7CC4">
        <w:trPr>
          <w:trHeight w:val="732"/>
        </w:trPr>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08C25" w14:textId="77777777" w:rsidR="00C604AB" w:rsidRPr="001E6C32" w:rsidRDefault="00C604AB" w:rsidP="008B7CC4">
            <w:pPr>
              <w:jc w:val="both"/>
              <w:rPr>
                <w:rFonts w:eastAsia="맑은 고딕"/>
                <w:b/>
                <w:bCs/>
                <w:sz w:val="17"/>
                <w:szCs w:val="17"/>
                <w:lang w:eastAsia="ko-KR"/>
              </w:rPr>
            </w:pPr>
            <w:r w:rsidRPr="001E6C32">
              <w:rPr>
                <w:rFonts w:eastAsia="맑은 고딕" w:hint="eastAsia"/>
                <w:b/>
                <w:bCs/>
                <w:sz w:val="17"/>
                <w:szCs w:val="17"/>
                <w:lang w:eastAsia="ko-KR"/>
              </w:rPr>
              <w:t>C</w:t>
            </w:r>
            <w:r w:rsidRPr="001E6C32">
              <w:rPr>
                <w:rFonts w:eastAsia="맑은 고딕"/>
                <w:b/>
                <w:bCs/>
                <w:sz w:val="17"/>
                <w:szCs w:val="17"/>
                <w:lang w:eastAsia="ko-KR"/>
              </w:rPr>
              <w:t>ode</w:t>
            </w:r>
          </w:p>
        </w:tc>
        <w:tc>
          <w:tcPr>
            <w:tcW w:w="12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7D3597" w14:textId="77777777" w:rsidR="00C604AB" w:rsidRPr="001E6C32" w:rsidRDefault="00C604AB" w:rsidP="008B7CC4">
            <w:pPr>
              <w:jc w:val="center"/>
              <w:rPr>
                <w:rFonts w:eastAsia="맑은 고딕"/>
                <w:b/>
                <w:bCs/>
                <w:sz w:val="17"/>
                <w:szCs w:val="17"/>
                <w:lang w:eastAsia="ko-KR"/>
              </w:rPr>
            </w:pPr>
            <w:r w:rsidRPr="001E6C32">
              <w:rPr>
                <w:rFonts w:eastAsia="맑은 고딕"/>
                <w:b/>
                <w:bCs/>
                <w:sz w:val="17"/>
                <w:szCs w:val="17"/>
                <w:lang w:val="en-GB" w:eastAsia="ko-KR"/>
              </w:rPr>
              <w:t>Scale Mean if Item Deleted</w:t>
            </w:r>
          </w:p>
        </w:tc>
        <w:tc>
          <w:tcPr>
            <w:tcW w:w="1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7DCD02" w14:textId="77777777" w:rsidR="00C604AB" w:rsidRPr="001E6C32" w:rsidRDefault="00C604AB" w:rsidP="008B7CC4">
            <w:pPr>
              <w:jc w:val="center"/>
              <w:rPr>
                <w:rFonts w:eastAsia="맑은 고딕"/>
                <w:b/>
                <w:bCs/>
                <w:sz w:val="17"/>
                <w:szCs w:val="17"/>
                <w:lang w:eastAsia="ko-KR"/>
              </w:rPr>
            </w:pPr>
            <w:r w:rsidRPr="001E6C32">
              <w:rPr>
                <w:rFonts w:eastAsia="맑은 고딕"/>
                <w:b/>
                <w:bCs/>
                <w:sz w:val="17"/>
                <w:szCs w:val="17"/>
                <w:lang w:val="en-GB" w:eastAsia="ko-KR"/>
              </w:rPr>
              <w:t>Scale Variance if Item Deleted</w:t>
            </w:r>
          </w:p>
        </w:tc>
        <w:tc>
          <w:tcPr>
            <w:tcW w:w="1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2E6F77" w14:textId="77777777" w:rsidR="00C604AB" w:rsidRPr="001E6C32" w:rsidRDefault="00C604AB" w:rsidP="008B7CC4">
            <w:pPr>
              <w:jc w:val="center"/>
              <w:rPr>
                <w:rFonts w:eastAsia="맑은 고딕"/>
                <w:b/>
                <w:bCs/>
                <w:sz w:val="17"/>
                <w:szCs w:val="17"/>
                <w:lang w:eastAsia="ko-KR"/>
              </w:rPr>
            </w:pPr>
            <w:r w:rsidRPr="001E6C32">
              <w:rPr>
                <w:rFonts w:eastAsia="맑은 고딕"/>
                <w:b/>
                <w:bCs/>
                <w:sz w:val="17"/>
                <w:szCs w:val="17"/>
                <w:lang w:val="en-GB" w:eastAsia="ko-KR"/>
              </w:rPr>
              <w:t>Corrected Item-Total Correlation</w:t>
            </w:r>
          </w:p>
        </w:tc>
        <w:tc>
          <w:tcPr>
            <w:tcW w:w="1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76E25F" w14:textId="77777777" w:rsidR="00C604AB" w:rsidRPr="001E6C32" w:rsidRDefault="00C604AB" w:rsidP="008B7CC4">
            <w:pPr>
              <w:jc w:val="center"/>
              <w:rPr>
                <w:rFonts w:eastAsia="맑은 고딕"/>
                <w:b/>
                <w:bCs/>
                <w:sz w:val="17"/>
                <w:szCs w:val="17"/>
                <w:lang w:eastAsia="ko-KR"/>
              </w:rPr>
            </w:pPr>
            <w:r w:rsidRPr="001E6C32">
              <w:rPr>
                <w:rFonts w:eastAsia="맑은 고딕"/>
                <w:b/>
                <w:bCs/>
                <w:sz w:val="17"/>
                <w:szCs w:val="17"/>
                <w:lang w:val="en-GB" w:eastAsia="ko-KR"/>
              </w:rPr>
              <w:t>Cronbach's Alpha if Item Deleted</w:t>
            </w:r>
          </w:p>
        </w:tc>
      </w:tr>
      <w:tr w:rsidR="00C604AB" w:rsidRPr="001E6C32" w14:paraId="74D4201F" w14:textId="77777777" w:rsidTr="00B77903">
        <w:trPr>
          <w:trHeight w:val="128"/>
        </w:trPr>
        <w:tc>
          <w:tcPr>
            <w:tcW w:w="10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E17F41" w14:textId="77777777" w:rsidR="00C604AB" w:rsidRPr="001E6C32" w:rsidRDefault="00C604AB" w:rsidP="008B7CC4">
            <w:pPr>
              <w:jc w:val="both"/>
              <w:rPr>
                <w:rFonts w:eastAsia="맑은 고딕"/>
                <w:b/>
                <w:bCs/>
                <w:sz w:val="17"/>
                <w:szCs w:val="17"/>
                <w:lang w:eastAsia="ko-KR"/>
              </w:rPr>
            </w:pPr>
            <w:r w:rsidRPr="001E6C32">
              <w:rPr>
                <w:rFonts w:eastAsia="맑은 고딕"/>
                <w:b/>
                <w:bCs/>
                <w:sz w:val="17"/>
                <w:szCs w:val="17"/>
                <w:lang w:eastAsia="ko-KR"/>
              </w:rPr>
              <w:t>LH</w:t>
            </w:r>
          </w:p>
        </w:tc>
        <w:tc>
          <w:tcPr>
            <w:tcW w:w="5031"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DDBD054" w14:textId="77777777" w:rsidR="00C604AB" w:rsidRPr="001E6C32" w:rsidRDefault="00C604AB" w:rsidP="008B7CC4">
            <w:pPr>
              <w:jc w:val="center"/>
              <w:rPr>
                <w:rFonts w:eastAsia="맑은 고딕"/>
                <w:b/>
                <w:bCs/>
                <w:sz w:val="17"/>
                <w:szCs w:val="17"/>
                <w:lang w:eastAsia="ko-KR"/>
              </w:rPr>
            </w:pPr>
            <w:proofErr w:type="spellStart"/>
            <w:r w:rsidRPr="001E6C32">
              <w:rPr>
                <w:rFonts w:eastAsia="맑은 고딕"/>
                <w:b/>
                <w:bCs/>
                <w:sz w:val="17"/>
                <w:szCs w:val="17"/>
                <w:lang w:eastAsia="ko-KR"/>
              </w:rPr>
              <w:t>Lão</w:t>
            </w:r>
            <w:proofErr w:type="spellEnd"/>
            <w:r w:rsidRPr="001E6C32">
              <w:rPr>
                <w:rFonts w:eastAsia="맑은 고딕"/>
                <w:b/>
                <w:bCs/>
                <w:sz w:val="17"/>
                <w:szCs w:val="17"/>
                <w:lang w:eastAsia="ko-KR"/>
              </w:rPr>
              <w:t xml:space="preserve"> </w:t>
            </w:r>
            <w:proofErr w:type="spellStart"/>
            <w:r w:rsidRPr="001E6C32">
              <w:rPr>
                <w:rFonts w:eastAsia="맑은 고딕"/>
                <w:b/>
                <w:bCs/>
                <w:sz w:val="17"/>
                <w:szCs w:val="17"/>
                <w:lang w:eastAsia="ko-KR"/>
              </w:rPr>
              <w:t>hóa</w:t>
            </w:r>
            <w:proofErr w:type="spellEnd"/>
            <w:r w:rsidRPr="001E6C32">
              <w:rPr>
                <w:rFonts w:eastAsia="맑은 고딕"/>
                <w:b/>
                <w:bCs/>
                <w:sz w:val="17"/>
                <w:szCs w:val="17"/>
                <w:lang w:eastAsia="ko-KR"/>
              </w:rPr>
              <w:t xml:space="preserve">: 0.781 </w:t>
            </w:r>
          </w:p>
        </w:tc>
      </w:tr>
      <w:tr w:rsidR="00C604AB" w:rsidRPr="001E6C32" w14:paraId="317D5CE6" w14:textId="77777777" w:rsidTr="008B7CC4">
        <w:trPr>
          <w:trHeight w:val="1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8E13DFA" w14:textId="77777777" w:rsidR="00C604AB" w:rsidRPr="001E6C32" w:rsidRDefault="00C604AB" w:rsidP="00B77903">
            <w:pPr>
              <w:jc w:val="both"/>
              <w:rPr>
                <w:rFonts w:eastAsia="맑은 고딕"/>
                <w:sz w:val="17"/>
                <w:szCs w:val="17"/>
                <w:lang w:eastAsia="ko-KR"/>
              </w:rPr>
            </w:pPr>
            <w:r w:rsidRPr="001E6C32">
              <w:rPr>
                <w:rFonts w:eastAsia="맑은 고딕"/>
                <w:sz w:val="17"/>
                <w:szCs w:val="17"/>
                <w:lang w:val="en-GB" w:eastAsia="ko-KR"/>
              </w:rPr>
              <w:t>LH1</w:t>
            </w:r>
          </w:p>
        </w:tc>
        <w:tc>
          <w:tcPr>
            <w:tcW w:w="1257" w:type="dxa"/>
            <w:tcBorders>
              <w:top w:val="nil"/>
              <w:left w:val="nil"/>
              <w:bottom w:val="single" w:sz="4" w:space="0" w:color="auto"/>
              <w:right w:val="single" w:sz="4" w:space="0" w:color="auto"/>
            </w:tcBorders>
            <w:shd w:val="clear" w:color="auto" w:fill="auto"/>
            <w:vAlign w:val="center"/>
            <w:hideMark/>
          </w:tcPr>
          <w:p w14:paraId="441344E9"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18.68</w:t>
            </w:r>
          </w:p>
        </w:tc>
        <w:tc>
          <w:tcPr>
            <w:tcW w:w="1258" w:type="dxa"/>
            <w:tcBorders>
              <w:top w:val="nil"/>
              <w:left w:val="nil"/>
              <w:bottom w:val="single" w:sz="4" w:space="0" w:color="auto"/>
              <w:right w:val="single" w:sz="4" w:space="0" w:color="auto"/>
            </w:tcBorders>
            <w:shd w:val="clear" w:color="auto" w:fill="auto"/>
            <w:vAlign w:val="center"/>
            <w:hideMark/>
          </w:tcPr>
          <w:p w14:paraId="3247751D"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3.359</w:t>
            </w:r>
          </w:p>
        </w:tc>
        <w:tc>
          <w:tcPr>
            <w:tcW w:w="1258" w:type="dxa"/>
            <w:tcBorders>
              <w:top w:val="nil"/>
              <w:left w:val="nil"/>
              <w:bottom w:val="single" w:sz="4" w:space="0" w:color="auto"/>
              <w:right w:val="single" w:sz="4" w:space="0" w:color="auto"/>
            </w:tcBorders>
            <w:shd w:val="clear" w:color="auto" w:fill="auto"/>
            <w:vAlign w:val="center"/>
            <w:hideMark/>
          </w:tcPr>
          <w:p w14:paraId="7A64A489"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0.475</w:t>
            </w:r>
          </w:p>
        </w:tc>
        <w:tc>
          <w:tcPr>
            <w:tcW w:w="1258" w:type="dxa"/>
            <w:tcBorders>
              <w:top w:val="nil"/>
              <w:left w:val="nil"/>
              <w:bottom w:val="single" w:sz="4" w:space="0" w:color="auto"/>
              <w:right w:val="single" w:sz="4" w:space="0" w:color="auto"/>
            </w:tcBorders>
            <w:shd w:val="clear" w:color="auto" w:fill="auto"/>
            <w:vAlign w:val="center"/>
            <w:hideMark/>
          </w:tcPr>
          <w:p w14:paraId="02091528"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0.765</w:t>
            </w:r>
          </w:p>
        </w:tc>
      </w:tr>
      <w:tr w:rsidR="00C604AB" w:rsidRPr="001E6C32" w14:paraId="7626DDD9" w14:textId="77777777" w:rsidTr="008B7CC4">
        <w:trPr>
          <w:trHeight w:val="207"/>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61B455" w14:textId="77777777" w:rsidR="00C604AB" w:rsidRPr="001E6C32" w:rsidRDefault="00C604AB" w:rsidP="00B77903">
            <w:pPr>
              <w:jc w:val="both"/>
              <w:rPr>
                <w:rFonts w:eastAsia="맑은 고딕"/>
                <w:sz w:val="17"/>
                <w:szCs w:val="17"/>
                <w:lang w:eastAsia="ko-KR"/>
              </w:rPr>
            </w:pPr>
            <w:r w:rsidRPr="001E6C32">
              <w:rPr>
                <w:rFonts w:eastAsia="맑은 고딕"/>
                <w:sz w:val="17"/>
                <w:szCs w:val="17"/>
                <w:lang w:val="en-GB" w:eastAsia="ko-KR"/>
              </w:rPr>
              <w:t>LH2</w:t>
            </w:r>
          </w:p>
        </w:tc>
        <w:tc>
          <w:tcPr>
            <w:tcW w:w="1257" w:type="dxa"/>
            <w:tcBorders>
              <w:top w:val="nil"/>
              <w:left w:val="nil"/>
              <w:bottom w:val="single" w:sz="4" w:space="0" w:color="auto"/>
              <w:right w:val="single" w:sz="4" w:space="0" w:color="auto"/>
            </w:tcBorders>
            <w:shd w:val="clear" w:color="auto" w:fill="auto"/>
            <w:vAlign w:val="center"/>
            <w:hideMark/>
          </w:tcPr>
          <w:p w14:paraId="0C4FE405"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18.92</w:t>
            </w:r>
          </w:p>
        </w:tc>
        <w:tc>
          <w:tcPr>
            <w:tcW w:w="1258" w:type="dxa"/>
            <w:tcBorders>
              <w:top w:val="nil"/>
              <w:left w:val="nil"/>
              <w:bottom w:val="single" w:sz="4" w:space="0" w:color="auto"/>
              <w:right w:val="single" w:sz="4" w:space="0" w:color="auto"/>
            </w:tcBorders>
            <w:shd w:val="clear" w:color="auto" w:fill="auto"/>
            <w:vAlign w:val="center"/>
            <w:hideMark/>
          </w:tcPr>
          <w:p w14:paraId="6FEB3DB3"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3.233</w:t>
            </w:r>
          </w:p>
        </w:tc>
        <w:tc>
          <w:tcPr>
            <w:tcW w:w="1258" w:type="dxa"/>
            <w:tcBorders>
              <w:top w:val="nil"/>
              <w:left w:val="nil"/>
              <w:bottom w:val="single" w:sz="4" w:space="0" w:color="auto"/>
              <w:right w:val="single" w:sz="4" w:space="0" w:color="auto"/>
            </w:tcBorders>
            <w:shd w:val="clear" w:color="auto" w:fill="auto"/>
            <w:vAlign w:val="center"/>
            <w:hideMark/>
          </w:tcPr>
          <w:p w14:paraId="2EAAEA79"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0.639</w:t>
            </w:r>
          </w:p>
        </w:tc>
        <w:tc>
          <w:tcPr>
            <w:tcW w:w="1258" w:type="dxa"/>
            <w:tcBorders>
              <w:top w:val="nil"/>
              <w:left w:val="nil"/>
              <w:bottom w:val="single" w:sz="4" w:space="0" w:color="auto"/>
              <w:right w:val="single" w:sz="4" w:space="0" w:color="auto"/>
            </w:tcBorders>
            <w:shd w:val="clear" w:color="auto" w:fill="auto"/>
            <w:vAlign w:val="center"/>
            <w:hideMark/>
          </w:tcPr>
          <w:p w14:paraId="6DF1F3E7"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0.720</w:t>
            </w:r>
          </w:p>
        </w:tc>
      </w:tr>
      <w:tr w:rsidR="00C604AB" w:rsidRPr="001E6C32" w14:paraId="01770659" w14:textId="77777777" w:rsidTr="008B7CC4">
        <w:trPr>
          <w:trHeight w:val="253"/>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C19D4A1" w14:textId="77777777" w:rsidR="00C604AB" w:rsidRPr="001E6C32" w:rsidRDefault="00C604AB" w:rsidP="00B77903">
            <w:pPr>
              <w:jc w:val="both"/>
              <w:rPr>
                <w:rFonts w:eastAsia="맑은 고딕"/>
                <w:sz w:val="17"/>
                <w:szCs w:val="17"/>
                <w:lang w:val="en-GB" w:eastAsia="ko-KR"/>
              </w:rPr>
            </w:pPr>
            <w:r w:rsidRPr="001E6C32">
              <w:rPr>
                <w:rFonts w:eastAsia="맑은 고딕"/>
                <w:sz w:val="17"/>
                <w:szCs w:val="17"/>
                <w:lang w:val="en-GB" w:eastAsia="ko-KR"/>
              </w:rPr>
              <w:t>LH3</w:t>
            </w:r>
          </w:p>
        </w:tc>
        <w:tc>
          <w:tcPr>
            <w:tcW w:w="1257" w:type="dxa"/>
            <w:tcBorders>
              <w:top w:val="nil"/>
              <w:left w:val="nil"/>
              <w:bottom w:val="single" w:sz="4" w:space="0" w:color="auto"/>
              <w:right w:val="single" w:sz="4" w:space="0" w:color="auto"/>
            </w:tcBorders>
            <w:shd w:val="clear" w:color="auto" w:fill="auto"/>
            <w:vAlign w:val="center"/>
            <w:hideMark/>
          </w:tcPr>
          <w:p w14:paraId="15FEF5A3"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18.97</w:t>
            </w:r>
          </w:p>
        </w:tc>
        <w:tc>
          <w:tcPr>
            <w:tcW w:w="1258" w:type="dxa"/>
            <w:tcBorders>
              <w:top w:val="nil"/>
              <w:left w:val="nil"/>
              <w:bottom w:val="single" w:sz="4" w:space="0" w:color="auto"/>
              <w:right w:val="single" w:sz="4" w:space="0" w:color="auto"/>
            </w:tcBorders>
            <w:shd w:val="clear" w:color="auto" w:fill="auto"/>
            <w:vAlign w:val="center"/>
            <w:hideMark/>
          </w:tcPr>
          <w:p w14:paraId="71223D30" w14:textId="2BD2CFDF"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3.54</w:t>
            </w:r>
            <w:r w:rsidR="006474E4">
              <w:rPr>
                <w:rFonts w:eastAsia="맑은 고딕"/>
                <w:sz w:val="17"/>
                <w:szCs w:val="17"/>
                <w:lang w:val="en-GB" w:eastAsia="ko-KR"/>
              </w:rPr>
              <w:t>0</w:t>
            </w:r>
          </w:p>
        </w:tc>
        <w:tc>
          <w:tcPr>
            <w:tcW w:w="1258" w:type="dxa"/>
            <w:tcBorders>
              <w:top w:val="nil"/>
              <w:left w:val="nil"/>
              <w:bottom w:val="single" w:sz="4" w:space="0" w:color="auto"/>
              <w:right w:val="single" w:sz="4" w:space="0" w:color="auto"/>
            </w:tcBorders>
            <w:shd w:val="clear" w:color="auto" w:fill="auto"/>
            <w:vAlign w:val="center"/>
            <w:hideMark/>
          </w:tcPr>
          <w:p w14:paraId="49924583"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0.512</w:t>
            </w:r>
          </w:p>
        </w:tc>
        <w:tc>
          <w:tcPr>
            <w:tcW w:w="1258" w:type="dxa"/>
            <w:tcBorders>
              <w:top w:val="nil"/>
              <w:left w:val="nil"/>
              <w:bottom w:val="single" w:sz="4" w:space="0" w:color="auto"/>
              <w:right w:val="single" w:sz="4" w:space="0" w:color="auto"/>
            </w:tcBorders>
            <w:shd w:val="clear" w:color="auto" w:fill="auto"/>
            <w:vAlign w:val="center"/>
            <w:hideMark/>
          </w:tcPr>
          <w:p w14:paraId="0B817BCC"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0.753</w:t>
            </w:r>
          </w:p>
        </w:tc>
      </w:tr>
      <w:tr w:rsidR="00C604AB" w:rsidRPr="001E6C32" w14:paraId="7BED7E64" w14:textId="77777777" w:rsidTr="008B7CC4">
        <w:trPr>
          <w:trHeight w:val="1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E3B3183" w14:textId="77777777" w:rsidR="00C604AB" w:rsidRPr="001E6C32" w:rsidRDefault="00C604AB" w:rsidP="00B77903">
            <w:pPr>
              <w:jc w:val="both"/>
              <w:rPr>
                <w:rFonts w:eastAsia="맑은 고딕"/>
                <w:sz w:val="17"/>
                <w:szCs w:val="17"/>
                <w:lang w:val="en-GB" w:eastAsia="ko-KR"/>
              </w:rPr>
            </w:pPr>
            <w:r w:rsidRPr="001E6C32">
              <w:rPr>
                <w:rFonts w:eastAsia="맑은 고딕"/>
                <w:sz w:val="17"/>
                <w:szCs w:val="17"/>
                <w:lang w:val="en-GB" w:eastAsia="ko-KR"/>
              </w:rPr>
              <w:t>LH4</w:t>
            </w:r>
          </w:p>
        </w:tc>
        <w:tc>
          <w:tcPr>
            <w:tcW w:w="1257" w:type="dxa"/>
            <w:tcBorders>
              <w:top w:val="nil"/>
              <w:left w:val="nil"/>
              <w:bottom w:val="single" w:sz="4" w:space="0" w:color="auto"/>
              <w:right w:val="single" w:sz="4" w:space="0" w:color="auto"/>
            </w:tcBorders>
            <w:shd w:val="clear" w:color="auto" w:fill="auto"/>
            <w:vAlign w:val="center"/>
            <w:hideMark/>
          </w:tcPr>
          <w:p w14:paraId="4FE75CBC"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18.98</w:t>
            </w:r>
          </w:p>
        </w:tc>
        <w:tc>
          <w:tcPr>
            <w:tcW w:w="1258" w:type="dxa"/>
            <w:tcBorders>
              <w:top w:val="nil"/>
              <w:left w:val="nil"/>
              <w:bottom w:val="single" w:sz="4" w:space="0" w:color="auto"/>
              <w:right w:val="single" w:sz="4" w:space="0" w:color="auto"/>
            </w:tcBorders>
            <w:shd w:val="clear" w:color="auto" w:fill="auto"/>
            <w:vAlign w:val="center"/>
            <w:hideMark/>
          </w:tcPr>
          <w:p w14:paraId="79DD7E0C"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3.545</w:t>
            </w:r>
          </w:p>
        </w:tc>
        <w:tc>
          <w:tcPr>
            <w:tcW w:w="1258" w:type="dxa"/>
            <w:tcBorders>
              <w:top w:val="nil"/>
              <w:left w:val="nil"/>
              <w:bottom w:val="single" w:sz="4" w:space="0" w:color="auto"/>
              <w:right w:val="single" w:sz="4" w:space="0" w:color="auto"/>
            </w:tcBorders>
            <w:shd w:val="clear" w:color="auto" w:fill="auto"/>
            <w:vAlign w:val="center"/>
            <w:hideMark/>
          </w:tcPr>
          <w:p w14:paraId="413985D3"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0.513</w:t>
            </w:r>
          </w:p>
        </w:tc>
        <w:tc>
          <w:tcPr>
            <w:tcW w:w="1258" w:type="dxa"/>
            <w:tcBorders>
              <w:top w:val="nil"/>
              <w:left w:val="nil"/>
              <w:bottom w:val="single" w:sz="4" w:space="0" w:color="auto"/>
              <w:right w:val="single" w:sz="4" w:space="0" w:color="auto"/>
            </w:tcBorders>
            <w:shd w:val="clear" w:color="auto" w:fill="auto"/>
            <w:vAlign w:val="center"/>
            <w:hideMark/>
          </w:tcPr>
          <w:p w14:paraId="56CFC60B"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0.752</w:t>
            </w:r>
          </w:p>
        </w:tc>
      </w:tr>
      <w:tr w:rsidR="00C604AB" w:rsidRPr="001E6C32" w14:paraId="0EF95BA7" w14:textId="77777777" w:rsidTr="008B7CC4">
        <w:trPr>
          <w:trHeight w:val="44"/>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116BFD5" w14:textId="77777777" w:rsidR="00C604AB" w:rsidRPr="001E6C32" w:rsidRDefault="00C604AB" w:rsidP="00B77903">
            <w:pPr>
              <w:jc w:val="both"/>
              <w:rPr>
                <w:rFonts w:eastAsia="맑은 고딕"/>
                <w:sz w:val="17"/>
                <w:szCs w:val="17"/>
                <w:lang w:val="en-GB" w:eastAsia="ko-KR"/>
              </w:rPr>
            </w:pPr>
            <w:r w:rsidRPr="001E6C32">
              <w:rPr>
                <w:rFonts w:eastAsia="맑은 고딕"/>
                <w:sz w:val="17"/>
                <w:szCs w:val="17"/>
                <w:lang w:val="en-GB" w:eastAsia="ko-KR"/>
              </w:rPr>
              <w:lastRenderedPageBreak/>
              <w:t>LH5</w:t>
            </w:r>
          </w:p>
        </w:tc>
        <w:tc>
          <w:tcPr>
            <w:tcW w:w="1257" w:type="dxa"/>
            <w:tcBorders>
              <w:top w:val="nil"/>
              <w:left w:val="nil"/>
              <w:bottom w:val="single" w:sz="4" w:space="0" w:color="auto"/>
              <w:right w:val="single" w:sz="4" w:space="0" w:color="auto"/>
            </w:tcBorders>
            <w:shd w:val="clear" w:color="auto" w:fill="auto"/>
            <w:vAlign w:val="center"/>
            <w:hideMark/>
          </w:tcPr>
          <w:p w14:paraId="40CA31CF"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18.99</w:t>
            </w:r>
          </w:p>
        </w:tc>
        <w:tc>
          <w:tcPr>
            <w:tcW w:w="1258" w:type="dxa"/>
            <w:tcBorders>
              <w:top w:val="nil"/>
              <w:left w:val="nil"/>
              <w:bottom w:val="single" w:sz="4" w:space="0" w:color="auto"/>
              <w:right w:val="single" w:sz="4" w:space="0" w:color="auto"/>
            </w:tcBorders>
            <w:shd w:val="clear" w:color="auto" w:fill="auto"/>
            <w:vAlign w:val="center"/>
            <w:hideMark/>
          </w:tcPr>
          <w:p w14:paraId="27E5AD77"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3.628</w:t>
            </w:r>
          </w:p>
        </w:tc>
        <w:tc>
          <w:tcPr>
            <w:tcW w:w="1258" w:type="dxa"/>
            <w:tcBorders>
              <w:top w:val="nil"/>
              <w:left w:val="nil"/>
              <w:bottom w:val="single" w:sz="4" w:space="0" w:color="auto"/>
              <w:right w:val="single" w:sz="4" w:space="0" w:color="auto"/>
            </w:tcBorders>
            <w:shd w:val="clear" w:color="auto" w:fill="auto"/>
            <w:vAlign w:val="center"/>
            <w:hideMark/>
          </w:tcPr>
          <w:p w14:paraId="313C6AD9"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0.525</w:t>
            </w:r>
          </w:p>
        </w:tc>
        <w:tc>
          <w:tcPr>
            <w:tcW w:w="1258" w:type="dxa"/>
            <w:tcBorders>
              <w:top w:val="nil"/>
              <w:left w:val="nil"/>
              <w:bottom w:val="single" w:sz="4" w:space="0" w:color="auto"/>
              <w:right w:val="single" w:sz="4" w:space="0" w:color="auto"/>
            </w:tcBorders>
            <w:shd w:val="clear" w:color="auto" w:fill="auto"/>
            <w:vAlign w:val="center"/>
            <w:hideMark/>
          </w:tcPr>
          <w:p w14:paraId="75DBDEA5"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0.751</w:t>
            </w:r>
          </w:p>
        </w:tc>
      </w:tr>
      <w:tr w:rsidR="00C604AB" w:rsidRPr="001E6C32" w14:paraId="1F0DB580" w14:textId="77777777" w:rsidTr="008B7CC4">
        <w:trPr>
          <w:trHeight w:val="44"/>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3DC4F3" w14:textId="77777777" w:rsidR="00C604AB" w:rsidRPr="001E6C32" w:rsidRDefault="00C604AB" w:rsidP="00B77903">
            <w:pPr>
              <w:jc w:val="both"/>
              <w:rPr>
                <w:rFonts w:eastAsia="맑은 고딕"/>
                <w:sz w:val="17"/>
                <w:szCs w:val="17"/>
                <w:lang w:val="en-GB" w:eastAsia="ko-KR"/>
              </w:rPr>
            </w:pPr>
            <w:r w:rsidRPr="001E6C32">
              <w:rPr>
                <w:rFonts w:eastAsia="맑은 고딕"/>
                <w:sz w:val="17"/>
                <w:szCs w:val="17"/>
                <w:lang w:val="en-GB" w:eastAsia="ko-KR"/>
              </w:rPr>
              <w:t>LH6</w:t>
            </w:r>
          </w:p>
        </w:tc>
        <w:tc>
          <w:tcPr>
            <w:tcW w:w="1257" w:type="dxa"/>
            <w:tcBorders>
              <w:top w:val="nil"/>
              <w:left w:val="nil"/>
              <w:bottom w:val="single" w:sz="4" w:space="0" w:color="auto"/>
              <w:right w:val="single" w:sz="4" w:space="0" w:color="auto"/>
            </w:tcBorders>
            <w:shd w:val="clear" w:color="auto" w:fill="auto"/>
            <w:vAlign w:val="center"/>
            <w:hideMark/>
          </w:tcPr>
          <w:p w14:paraId="4FB9695B"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19.00</w:t>
            </w:r>
          </w:p>
        </w:tc>
        <w:tc>
          <w:tcPr>
            <w:tcW w:w="1258" w:type="dxa"/>
            <w:tcBorders>
              <w:top w:val="nil"/>
              <w:left w:val="nil"/>
              <w:bottom w:val="single" w:sz="4" w:space="0" w:color="auto"/>
              <w:right w:val="single" w:sz="4" w:space="0" w:color="auto"/>
            </w:tcBorders>
            <w:shd w:val="clear" w:color="auto" w:fill="auto"/>
            <w:vAlign w:val="center"/>
            <w:hideMark/>
          </w:tcPr>
          <w:p w14:paraId="170BA20D"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3.401</w:t>
            </w:r>
          </w:p>
        </w:tc>
        <w:tc>
          <w:tcPr>
            <w:tcW w:w="1258" w:type="dxa"/>
            <w:tcBorders>
              <w:top w:val="nil"/>
              <w:left w:val="nil"/>
              <w:bottom w:val="single" w:sz="4" w:space="0" w:color="auto"/>
              <w:right w:val="single" w:sz="4" w:space="0" w:color="auto"/>
            </w:tcBorders>
            <w:shd w:val="clear" w:color="auto" w:fill="auto"/>
            <w:vAlign w:val="center"/>
            <w:hideMark/>
          </w:tcPr>
          <w:p w14:paraId="345485F8"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0.529</w:t>
            </w:r>
          </w:p>
        </w:tc>
        <w:tc>
          <w:tcPr>
            <w:tcW w:w="1258" w:type="dxa"/>
            <w:tcBorders>
              <w:top w:val="nil"/>
              <w:left w:val="nil"/>
              <w:bottom w:val="single" w:sz="4" w:space="0" w:color="auto"/>
              <w:right w:val="single" w:sz="4" w:space="0" w:color="auto"/>
            </w:tcBorders>
            <w:shd w:val="clear" w:color="auto" w:fill="auto"/>
            <w:vAlign w:val="center"/>
            <w:hideMark/>
          </w:tcPr>
          <w:p w14:paraId="29A44C3E" w14:textId="77777777" w:rsidR="00C604AB" w:rsidRPr="001E6C32" w:rsidRDefault="00C604AB" w:rsidP="00B77903">
            <w:pPr>
              <w:jc w:val="center"/>
              <w:rPr>
                <w:rFonts w:eastAsia="맑은 고딕"/>
                <w:sz w:val="17"/>
                <w:szCs w:val="17"/>
                <w:lang w:val="en-GB" w:eastAsia="ko-KR"/>
              </w:rPr>
            </w:pPr>
            <w:r w:rsidRPr="001E6C32">
              <w:rPr>
                <w:rFonts w:eastAsia="맑은 고딕"/>
                <w:sz w:val="17"/>
                <w:szCs w:val="17"/>
                <w:lang w:val="en-GB" w:eastAsia="ko-KR"/>
              </w:rPr>
              <w:t>0.749</w:t>
            </w:r>
          </w:p>
        </w:tc>
      </w:tr>
      <w:tr w:rsidR="00C604AB" w:rsidRPr="001E6C32" w14:paraId="3A283804" w14:textId="77777777" w:rsidTr="00B77903">
        <w:trPr>
          <w:trHeight w:val="209"/>
        </w:trPr>
        <w:tc>
          <w:tcPr>
            <w:tcW w:w="10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F8B435" w14:textId="77777777" w:rsidR="00C604AB" w:rsidRPr="001E6C32" w:rsidRDefault="00C604AB" w:rsidP="008B7CC4">
            <w:pPr>
              <w:jc w:val="both"/>
              <w:rPr>
                <w:rFonts w:eastAsia="맑은 고딕"/>
                <w:b/>
                <w:bCs/>
                <w:sz w:val="17"/>
                <w:szCs w:val="17"/>
                <w:lang w:eastAsia="ko-KR"/>
              </w:rPr>
            </w:pPr>
            <w:r w:rsidRPr="001E6C32">
              <w:rPr>
                <w:rFonts w:eastAsia="맑은 고딕"/>
                <w:b/>
                <w:bCs/>
                <w:sz w:val="17"/>
                <w:szCs w:val="17"/>
                <w:lang w:val="en-GB" w:eastAsia="ko-KR"/>
              </w:rPr>
              <w:t>HA</w:t>
            </w:r>
          </w:p>
        </w:tc>
        <w:tc>
          <w:tcPr>
            <w:tcW w:w="5031"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F2644BF" w14:textId="77777777" w:rsidR="00C604AB" w:rsidRPr="001E6C32" w:rsidRDefault="00C604AB" w:rsidP="008B7CC4">
            <w:pPr>
              <w:jc w:val="center"/>
              <w:rPr>
                <w:rFonts w:eastAsia="맑은 고딕"/>
                <w:b/>
                <w:bCs/>
                <w:sz w:val="17"/>
                <w:szCs w:val="17"/>
                <w:lang w:eastAsia="ko-KR"/>
              </w:rPr>
            </w:pPr>
            <w:r w:rsidRPr="001E6C32">
              <w:rPr>
                <w:rFonts w:eastAsia="맑은 고딕"/>
                <w:b/>
                <w:bCs/>
                <w:sz w:val="17"/>
                <w:szCs w:val="17"/>
                <w:lang w:eastAsia="ko-KR"/>
              </w:rPr>
              <w:t xml:space="preserve">Quan </w:t>
            </w:r>
            <w:proofErr w:type="spellStart"/>
            <w:r w:rsidRPr="001E6C32">
              <w:rPr>
                <w:rFonts w:eastAsia="맑은 고딕"/>
                <w:b/>
                <w:bCs/>
                <w:sz w:val="17"/>
                <w:szCs w:val="17"/>
                <w:lang w:eastAsia="ko-KR"/>
              </w:rPr>
              <w:t>niệm</w:t>
            </w:r>
            <w:proofErr w:type="spellEnd"/>
            <w:r w:rsidRPr="001E6C32">
              <w:rPr>
                <w:rFonts w:eastAsia="맑은 고딕"/>
                <w:b/>
                <w:bCs/>
                <w:sz w:val="17"/>
                <w:szCs w:val="17"/>
                <w:lang w:eastAsia="ko-KR"/>
              </w:rPr>
              <w:t xml:space="preserve"> </w:t>
            </w:r>
            <w:proofErr w:type="spellStart"/>
            <w:r w:rsidRPr="001E6C32">
              <w:rPr>
                <w:rFonts w:eastAsia="맑은 고딕"/>
                <w:b/>
                <w:bCs/>
                <w:sz w:val="17"/>
                <w:szCs w:val="17"/>
                <w:lang w:eastAsia="ko-KR"/>
              </w:rPr>
              <w:t>về</w:t>
            </w:r>
            <w:proofErr w:type="spellEnd"/>
            <w:r w:rsidRPr="001E6C32">
              <w:rPr>
                <w:rFonts w:eastAsia="맑은 고딕"/>
                <w:b/>
                <w:bCs/>
                <w:sz w:val="17"/>
                <w:szCs w:val="17"/>
                <w:lang w:eastAsia="ko-KR"/>
              </w:rPr>
              <w:t xml:space="preserve"> </w:t>
            </w:r>
            <w:proofErr w:type="spellStart"/>
            <w:r w:rsidRPr="001E6C32">
              <w:rPr>
                <w:rFonts w:eastAsia="맑은 고딕"/>
                <w:b/>
                <w:bCs/>
                <w:sz w:val="17"/>
                <w:szCs w:val="17"/>
                <w:lang w:eastAsia="ko-KR"/>
              </w:rPr>
              <w:t>hình</w:t>
            </w:r>
            <w:proofErr w:type="spellEnd"/>
            <w:r w:rsidRPr="001E6C32">
              <w:rPr>
                <w:rFonts w:eastAsia="맑은 고딕"/>
                <w:b/>
                <w:bCs/>
                <w:sz w:val="17"/>
                <w:szCs w:val="17"/>
                <w:lang w:eastAsia="ko-KR"/>
              </w:rPr>
              <w:t xml:space="preserve"> </w:t>
            </w:r>
            <w:proofErr w:type="spellStart"/>
            <w:r w:rsidRPr="001E6C32">
              <w:rPr>
                <w:rFonts w:eastAsia="맑은 고딕"/>
                <w:b/>
                <w:bCs/>
                <w:sz w:val="17"/>
                <w:szCs w:val="17"/>
                <w:lang w:eastAsia="ko-KR"/>
              </w:rPr>
              <w:t>ảnh</w:t>
            </w:r>
            <w:proofErr w:type="spellEnd"/>
            <w:r w:rsidRPr="001E6C32">
              <w:rPr>
                <w:rFonts w:eastAsia="맑은 고딕"/>
                <w:b/>
                <w:bCs/>
                <w:sz w:val="17"/>
                <w:szCs w:val="17"/>
                <w:lang w:eastAsia="ko-KR"/>
              </w:rPr>
              <w:t xml:space="preserve"> </w:t>
            </w:r>
            <w:proofErr w:type="spellStart"/>
            <w:r w:rsidRPr="001E6C32">
              <w:rPr>
                <w:rFonts w:eastAsia="맑은 고딕"/>
                <w:b/>
                <w:bCs/>
                <w:sz w:val="17"/>
                <w:szCs w:val="17"/>
                <w:lang w:eastAsia="ko-KR"/>
              </w:rPr>
              <w:t>bản</w:t>
            </w:r>
            <w:proofErr w:type="spellEnd"/>
            <w:r w:rsidRPr="001E6C32">
              <w:rPr>
                <w:rFonts w:eastAsia="맑은 고딕"/>
                <w:b/>
                <w:bCs/>
                <w:sz w:val="17"/>
                <w:szCs w:val="17"/>
                <w:lang w:eastAsia="ko-KR"/>
              </w:rPr>
              <w:t xml:space="preserve"> </w:t>
            </w:r>
            <w:proofErr w:type="spellStart"/>
            <w:r w:rsidRPr="001E6C32">
              <w:rPr>
                <w:rFonts w:eastAsia="맑은 고딕"/>
                <w:b/>
                <w:bCs/>
                <w:sz w:val="17"/>
                <w:szCs w:val="17"/>
                <w:lang w:eastAsia="ko-KR"/>
              </w:rPr>
              <w:t>thân</w:t>
            </w:r>
            <w:proofErr w:type="spellEnd"/>
            <w:r w:rsidRPr="001E6C32">
              <w:rPr>
                <w:rFonts w:eastAsia="맑은 고딕"/>
                <w:b/>
                <w:bCs/>
                <w:sz w:val="17"/>
                <w:szCs w:val="17"/>
                <w:lang w:eastAsia="ko-KR"/>
              </w:rPr>
              <w:t>: 0.815</w:t>
            </w:r>
          </w:p>
        </w:tc>
      </w:tr>
      <w:tr w:rsidR="00C604AB" w:rsidRPr="001E6C32" w14:paraId="714CA926" w14:textId="77777777" w:rsidTr="008B7CC4">
        <w:trPr>
          <w:trHeight w:val="113"/>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3F9C91F" w14:textId="77777777" w:rsidR="00C604AB" w:rsidRPr="001E6C32" w:rsidRDefault="00C604AB" w:rsidP="00B77903">
            <w:pPr>
              <w:jc w:val="both"/>
              <w:rPr>
                <w:rFonts w:eastAsia="맑은 고딕"/>
                <w:sz w:val="17"/>
                <w:szCs w:val="17"/>
                <w:lang w:eastAsia="ko-KR"/>
              </w:rPr>
            </w:pPr>
            <w:r w:rsidRPr="001E6C32">
              <w:rPr>
                <w:rFonts w:eastAsia="맑은 고딕"/>
                <w:sz w:val="17"/>
                <w:szCs w:val="17"/>
                <w:lang w:val="en-GB" w:eastAsia="ko-KR"/>
              </w:rPr>
              <w:t>HA1</w:t>
            </w:r>
          </w:p>
        </w:tc>
        <w:tc>
          <w:tcPr>
            <w:tcW w:w="1257" w:type="dxa"/>
            <w:tcBorders>
              <w:top w:val="nil"/>
              <w:left w:val="nil"/>
              <w:bottom w:val="single" w:sz="4" w:space="0" w:color="auto"/>
              <w:right w:val="single" w:sz="4" w:space="0" w:color="auto"/>
            </w:tcBorders>
            <w:shd w:val="clear" w:color="auto" w:fill="auto"/>
            <w:vAlign w:val="center"/>
            <w:hideMark/>
          </w:tcPr>
          <w:p w14:paraId="10A571AC"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10.87</w:t>
            </w:r>
          </w:p>
        </w:tc>
        <w:tc>
          <w:tcPr>
            <w:tcW w:w="1258" w:type="dxa"/>
            <w:tcBorders>
              <w:top w:val="nil"/>
              <w:left w:val="nil"/>
              <w:bottom w:val="single" w:sz="4" w:space="0" w:color="auto"/>
              <w:right w:val="single" w:sz="4" w:space="0" w:color="auto"/>
            </w:tcBorders>
            <w:shd w:val="clear" w:color="auto" w:fill="auto"/>
            <w:vAlign w:val="center"/>
            <w:hideMark/>
          </w:tcPr>
          <w:p w14:paraId="36068AEF"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3.801</w:t>
            </w:r>
          </w:p>
        </w:tc>
        <w:tc>
          <w:tcPr>
            <w:tcW w:w="1258" w:type="dxa"/>
            <w:tcBorders>
              <w:top w:val="nil"/>
              <w:left w:val="nil"/>
              <w:bottom w:val="single" w:sz="4" w:space="0" w:color="auto"/>
              <w:right w:val="single" w:sz="4" w:space="0" w:color="auto"/>
            </w:tcBorders>
            <w:shd w:val="clear" w:color="auto" w:fill="auto"/>
            <w:vAlign w:val="center"/>
            <w:hideMark/>
          </w:tcPr>
          <w:p w14:paraId="340CB630"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0.649</w:t>
            </w:r>
          </w:p>
        </w:tc>
        <w:tc>
          <w:tcPr>
            <w:tcW w:w="1258" w:type="dxa"/>
            <w:tcBorders>
              <w:top w:val="nil"/>
              <w:left w:val="nil"/>
              <w:bottom w:val="single" w:sz="4" w:space="0" w:color="auto"/>
              <w:right w:val="single" w:sz="4" w:space="0" w:color="auto"/>
            </w:tcBorders>
            <w:shd w:val="clear" w:color="auto" w:fill="auto"/>
            <w:vAlign w:val="center"/>
            <w:hideMark/>
          </w:tcPr>
          <w:p w14:paraId="66B60E3A"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0.761</w:t>
            </w:r>
          </w:p>
        </w:tc>
      </w:tr>
      <w:tr w:rsidR="00C604AB" w:rsidRPr="001E6C32" w14:paraId="27039FFE" w14:textId="77777777" w:rsidTr="008B7CC4">
        <w:trPr>
          <w:trHeight w:val="117"/>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5020E18" w14:textId="77777777" w:rsidR="00C604AB" w:rsidRPr="001E6C32" w:rsidRDefault="00C604AB" w:rsidP="00B77903">
            <w:pPr>
              <w:jc w:val="both"/>
              <w:rPr>
                <w:rFonts w:eastAsia="맑은 고딕"/>
                <w:sz w:val="17"/>
                <w:szCs w:val="17"/>
                <w:lang w:eastAsia="ko-KR"/>
              </w:rPr>
            </w:pPr>
            <w:r w:rsidRPr="001E6C32">
              <w:rPr>
                <w:rFonts w:eastAsia="맑은 고딕"/>
                <w:sz w:val="17"/>
                <w:szCs w:val="17"/>
                <w:lang w:val="en-GB" w:eastAsia="ko-KR"/>
              </w:rPr>
              <w:t>HA2</w:t>
            </w:r>
          </w:p>
        </w:tc>
        <w:tc>
          <w:tcPr>
            <w:tcW w:w="1257" w:type="dxa"/>
            <w:tcBorders>
              <w:top w:val="nil"/>
              <w:left w:val="nil"/>
              <w:bottom w:val="single" w:sz="4" w:space="0" w:color="auto"/>
              <w:right w:val="single" w:sz="4" w:space="0" w:color="auto"/>
            </w:tcBorders>
            <w:shd w:val="clear" w:color="auto" w:fill="auto"/>
            <w:vAlign w:val="center"/>
            <w:hideMark/>
          </w:tcPr>
          <w:p w14:paraId="5AE368C9"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10.90</w:t>
            </w:r>
          </w:p>
        </w:tc>
        <w:tc>
          <w:tcPr>
            <w:tcW w:w="1258" w:type="dxa"/>
            <w:tcBorders>
              <w:top w:val="nil"/>
              <w:left w:val="nil"/>
              <w:bottom w:val="single" w:sz="4" w:space="0" w:color="auto"/>
              <w:right w:val="single" w:sz="4" w:space="0" w:color="auto"/>
            </w:tcBorders>
            <w:shd w:val="clear" w:color="auto" w:fill="auto"/>
            <w:vAlign w:val="center"/>
            <w:hideMark/>
          </w:tcPr>
          <w:p w14:paraId="6137DE74" w14:textId="71699E88"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3.8</w:t>
            </w:r>
            <w:r w:rsidR="00492166">
              <w:rPr>
                <w:rFonts w:eastAsia="맑은 고딕"/>
                <w:sz w:val="17"/>
                <w:szCs w:val="17"/>
                <w:lang w:val="en-GB" w:eastAsia="ko-KR"/>
              </w:rPr>
              <w:t>00</w:t>
            </w:r>
          </w:p>
        </w:tc>
        <w:tc>
          <w:tcPr>
            <w:tcW w:w="1258" w:type="dxa"/>
            <w:tcBorders>
              <w:top w:val="nil"/>
              <w:left w:val="nil"/>
              <w:bottom w:val="single" w:sz="4" w:space="0" w:color="auto"/>
              <w:right w:val="single" w:sz="4" w:space="0" w:color="auto"/>
            </w:tcBorders>
            <w:shd w:val="clear" w:color="auto" w:fill="auto"/>
            <w:vAlign w:val="center"/>
            <w:hideMark/>
          </w:tcPr>
          <w:p w14:paraId="375DF683"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0.667</w:t>
            </w:r>
          </w:p>
        </w:tc>
        <w:tc>
          <w:tcPr>
            <w:tcW w:w="1258" w:type="dxa"/>
            <w:tcBorders>
              <w:top w:val="nil"/>
              <w:left w:val="nil"/>
              <w:bottom w:val="single" w:sz="4" w:space="0" w:color="auto"/>
              <w:right w:val="single" w:sz="4" w:space="0" w:color="auto"/>
            </w:tcBorders>
            <w:shd w:val="clear" w:color="auto" w:fill="auto"/>
            <w:vAlign w:val="center"/>
            <w:hideMark/>
          </w:tcPr>
          <w:p w14:paraId="2AC6C86C"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0.753</w:t>
            </w:r>
          </w:p>
        </w:tc>
      </w:tr>
      <w:tr w:rsidR="00C604AB" w:rsidRPr="001E6C32" w14:paraId="7F729FE2" w14:textId="77777777" w:rsidTr="008B7CC4">
        <w:trPr>
          <w:trHeight w:val="44"/>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11D950F" w14:textId="77777777" w:rsidR="00C604AB" w:rsidRPr="001E6C32" w:rsidRDefault="00C604AB" w:rsidP="00B77903">
            <w:pPr>
              <w:jc w:val="both"/>
              <w:rPr>
                <w:rFonts w:eastAsia="맑은 고딕"/>
                <w:sz w:val="17"/>
                <w:szCs w:val="17"/>
                <w:lang w:eastAsia="ko-KR"/>
              </w:rPr>
            </w:pPr>
            <w:r w:rsidRPr="001E6C32">
              <w:rPr>
                <w:rFonts w:eastAsia="맑은 고딕"/>
                <w:sz w:val="17"/>
                <w:szCs w:val="17"/>
                <w:lang w:val="en-GB" w:eastAsia="ko-KR"/>
              </w:rPr>
              <w:t>HA3</w:t>
            </w:r>
          </w:p>
        </w:tc>
        <w:tc>
          <w:tcPr>
            <w:tcW w:w="1257" w:type="dxa"/>
            <w:tcBorders>
              <w:top w:val="nil"/>
              <w:left w:val="nil"/>
              <w:bottom w:val="single" w:sz="4" w:space="0" w:color="auto"/>
              <w:right w:val="single" w:sz="4" w:space="0" w:color="auto"/>
            </w:tcBorders>
            <w:shd w:val="clear" w:color="auto" w:fill="auto"/>
            <w:vAlign w:val="center"/>
            <w:hideMark/>
          </w:tcPr>
          <w:p w14:paraId="76EC4CB8"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10.95</w:t>
            </w:r>
          </w:p>
        </w:tc>
        <w:tc>
          <w:tcPr>
            <w:tcW w:w="1258" w:type="dxa"/>
            <w:tcBorders>
              <w:top w:val="nil"/>
              <w:left w:val="nil"/>
              <w:bottom w:val="single" w:sz="4" w:space="0" w:color="auto"/>
              <w:right w:val="single" w:sz="4" w:space="0" w:color="auto"/>
            </w:tcBorders>
            <w:shd w:val="clear" w:color="auto" w:fill="auto"/>
            <w:vAlign w:val="center"/>
            <w:hideMark/>
          </w:tcPr>
          <w:p w14:paraId="62481ABD"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3.874</w:t>
            </w:r>
          </w:p>
        </w:tc>
        <w:tc>
          <w:tcPr>
            <w:tcW w:w="1258" w:type="dxa"/>
            <w:tcBorders>
              <w:top w:val="nil"/>
              <w:left w:val="nil"/>
              <w:bottom w:val="single" w:sz="4" w:space="0" w:color="auto"/>
              <w:right w:val="single" w:sz="4" w:space="0" w:color="auto"/>
            </w:tcBorders>
            <w:shd w:val="clear" w:color="auto" w:fill="auto"/>
            <w:vAlign w:val="center"/>
            <w:hideMark/>
          </w:tcPr>
          <w:p w14:paraId="0336B415"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0.674</w:t>
            </w:r>
          </w:p>
        </w:tc>
        <w:tc>
          <w:tcPr>
            <w:tcW w:w="1258" w:type="dxa"/>
            <w:tcBorders>
              <w:top w:val="nil"/>
              <w:left w:val="nil"/>
              <w:bottom w:val="single" w:sz="4" w:space="0" w:color="auto"/>
              <w:right w:val="single" w:sz="4" w:space="0" w:color="auto"/>
            </w:tcBorders>
            <w:shd w:val="clear" w:color="auto" w:fill="auto"/>
            <w:vAlign w:val="center"/>
            <w:hideMark/>
          </w:tcPr>
          <w:p w14:paraId="64A740ED"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0.749</w:t>
            </w:r>
          </w:p>
        </w:tc>
      </w:tr>
      <w:tr w:rsidR="00C604AB" w:rsidRPr="001E6C32" w14:paraId="68B25C8C" w14:textId="77777777" w:rsidTr="008B7CC4">
        <w:trPr>
          <w:trHeight w:val="69"/>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B6CA57F" w14:textId="77777777" w:rsidR="00C604AB" w:rsidRPr="001E6C32" w:rsidRDefault="00C604AB" w:rsidP="00B77903">
            <w:pPr>
              <w:jc w:val="both"/>
              <w:rPr>
                <w:rFonts w:eastAsia="맑은 고딕"/>
                <w:sz w:val="17"/>
                <w:szCs w:val="17"/>
                <w:lang w:eastAsia="ko-KR"/>
              </w:rPr>
            </w:pPr>
            <w:r w:rsidRPr="001E6C32">
              <w:rPr>
                <w:rFonts w:eastAsia="맑은 고딕"/>
                <w:sz w:val="17"/>
                <w:szCs w:val="17"/>
                <w:lang w:val="en-GB" w:eastAsia="ko-KR"/>
              </w:rPr>
              <w:t>HA4</w:t>
            </w:r>
          </w:p>
        </w:tc>
        <w:tc>
          <w:tcPr>
            <w:tcW w:w="1257" w:type="dxa"/>
            <w:tcBorders>
              <w:top w:val="nil"/>
              <w:left w:val="nil"/>
              <w:bottom w:val="single" w:sz="4" w:space="0" w:color="auto"/>
              <w:right w:val="single" w:sz="4" w:space="0" w:color="auto"/>
            </w:tcBorders>
            <w:shd w:val="clear" w:color="auto" w:fill="auto"/>
            <w:vAlign w:val="center"/>
            <w:hideMark/>
          </w:tcPr>
          <w:p w14:paraId="4215F7D7"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10.95</w:t>
            </w:r>
          </w:p>
        </w:tc>
        <w:tc>
          <w:tcPr>
            <w:tcW w:w="1258" w:type="dxa"/>
            <w:tcBorders>
              <w:top w:val="nil"/>
              <w:left w:val="nil"/>
              <w:bottom w:val="single" w:sz="4" w:space="0" w:color="auto"/>
              <w:right w:val="single" w:sz="4" w:space="0" w:color="auto"/>
            </w:tcBorders>
            <w:shd w:val="clear" w:color="auto" w:fill="auto"/>
            <w:vAlign w:val="center"/>
            <w:hideMark/>
          </w:tcPr>
          <w:p w14:paraId="5FD1D2F0"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4.357</w:t>
            </w:r>
          </w:p>
        </w:tc>
        <w:tc>
          <w:tcPr>
            <w:tcW w:w="1258" w:type="dxa"/>
            <w:tcBorders>
              <w:top w:val="nil"/>
              <w:left w:val="nil"/>
              <w:bottom w:val="single" w:sz="4" w:space="0" w:color="auto"/>
              <w:right w:val="single" w:sz="4" w:space="0" w:color="auto"/>
            </w:tcBorders>
            <w:shd w:val="clear" w:color="auto" w:fill="auto"/>
            <w:vAlign w:val="center"/>
            <w:hideMark/>
          </w:tcPr>
          <w:p w14:paraId="0F96273E"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0.553</w:t>
            </w:r>
          </w:p>
        </w:tc>
        <w:tc>
          <w:tcPr>
            <w:tcW w:w="1258" w:type="dxa"/>
            <w:tcBorders>
              <w:top w:val="nil"/>
              <w:left w:val="nil"/>
              <w:bottom w:val="single" w:sz="4" w:space="0" w:color="auto"/>
              <w:right w:val="single" w:sz="4" w:space="0" w:color="auto"/>
            </w:tcBorders>
            <w:shd w:val="clear" w:color="auto" w:fill="auto"/>
            <w:vAlign w:val="center"/>
            <w:hideMark/>
          </w:tcPr>
          <w:p w14:paraId="0E6C3823"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0.804</w:t>
            </w:r>
          </w:p>
        </w:tc>
      </w:tr>
      <w:tr w:rsidR="00C604AB" w:rsidRPr="001E6C32" w14:paraId="7CF53561" w14:textId="77777777" w:rsidTr="008B7CC4">
        <w:trPr>
          <w:trHeight w:val="44"/>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2FE6B47" w14:textId="77777777" w:rsidR="00C604AB" w:rsidRPr="001E6C32" w:rsidRDefault="00C604AB" w:rsidP="00B77903">
            <w:pPr>
              <w:jc w:val="both"/>
              <w:rPr>
                <w:rFonts w:eastAsia="맑은 고딕"/>
                <w:sz w:val="17"/>
                <w:szCs w:val="17"/>
                <w:lang w:eastAsia="ko-KR"/>
              </w:rPr>
            </w:pPr>
            <w:r w:rsidRPr="001E6C32">
              <w:rPr>
                <w:rFonts w:eastAsia="맑은 고딕"/>
                <w:sz w:val="17"/>
                <w:szCs w:val="17"/>
                <w:lang w:val="en-GB" w:eastAsia="ko-KR"/>
              </w:rPr>
              <w:t>QD3</w:t>
            </w:r>
          </w:p>
        </w:tc>
        <w:tc>
          <w:tcPr>
            <w:tcW w:w="1257" w:type="dxa"/>
            <w:tcBorders>
              <w:top w:val="nil"/>
              <w:left w:val="nil"/>
              <w:bottom w:val="single" w:sz="4" w:space="0" w:color="auto"/>
              <w:right w:val="single" w:sz="4" w:space="0" w:color="auto"/>
            </w:tcBorders>
            <w:shd w:val="clear" w:color="auto" w:fill="auto"/>
            <w:vAlign w:val="center"/>
            <w:hideMark/>
          </w:tcPr>
          <w:p w14:paraId="65665D87"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7.42</w:t>
            </w:r>
          </w:p>
        </w:tc>
        <w:tc>
          <w:tcPr>
            <w:tcW w:w="1258" w:type="dxa"/>
            <w:tcBorders>
              <w:top w:val="nil"/>
              <w:left w:val="nil"/>
              <w:bottom w:val="single" w:sz="4" w:space="0" w:color="auto"/>
              <w:right w:val="single" w:sz="4" w:space="0" w:color="auto"/>
            </w:tcBorders>
            <w:shd w:val="clear" w:color="auto" w:fill="auto"/>
            <w:vAlign w:val="center"/>
            <w:hideMark/>
          </w:tcPr>
          <w:p w14:paraId="231F02F9"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0.625</w:t>
            </w:r>
          </w:p>
        </w:tc>
        <w:tc>
          <w:tcPr>
            <w:tcW w:w="1258" w:type="dxa"/>
            <w:tcBorders>
              <w:top w:val="nil"/>
              <w:left w:val="nil"/>
              <w:bottom w:val="single" w:sz="4" w:space="0" w:color="auto"/>
              <w:right w:val="single" w:sz="4" w:space="0" w:color="auto"/>
            </w:tcBorders>
            <w:shd w:val="clear" w:color="auto" w:fill="auto"/>
            <w:vAlign w:val="center"/>
            <w:hideMark/>
          </w:tcPr>
          <w:p w14:paraId="77C1D8C1"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0.456</w:t>
            </w:r>
          </w:p>
        </w:tc>
        <w:tc>
          <w:tcPr>
            <w:tcW w:w="1258" w:type="dxa"/>
            <w:tcBorders>
              <w:top w:val="nil"/>
              <w:left w:val="nil"/>
              <w:bottom w:val="single" w:sz="4" w:space="0" w:color="auto"/>
              <w:right w:val="single" w:sz="4" w:space="0" w:color="auto"/>
            </w:tcBorders>
            <w:shd w:val="clear" w:color="auto" w:fill="auto"/>
            <w:vAlign w:val="center"/>
            <w:hideMark/>
          </w:tcPr>
          <w:p w14:paraId="62A55D32" w14:textId="77777777" w:rsidR="00C604AB" w:rsidRPr="001E6C32" w:rsidRDefault="00C604AB" w:rsidP="00B77903">
            <w:pPr>
              <w:jc w:val="center"/>
              <w:rPr>
                <w:rFonts w:eastAsia="맑은 고딕"/>
                <w:sz w:val="17"/>
                <w:szCs w:val="17"/>
                <w:lang w:eastAsia="ko-KR"/>
              </w:rPr>
            </w:pPr>
            <w:r w:rsidRPr="001E6C32">
              <w:rPr>
                <w:rFonts w:eastAsia="맑은 고딕"/>
                <w:sz w:val="17"/>
                <w:szCs w:val="17"/>
                <w:lang w:val="en-GB" w:eastAsia="ko-KR"/>
              </w:rPr>
              <w:t>0.481</w:t>
            </w:r>
          </w:p>
        </w:tc>
      </w:tr>
    </w:tbl>
    <w:p w14:paraId="660DD1DB" w14:textId="77777777" w:rsidR="00C604AB" w:rsidRPr="001E6C32" w:rsidRDefault="00C604AB" w:rsidP="00C604AB">
      <w:pPr>
        <w:spacing w:line="320" w:lineRule="atLeast"/>
        <w:rPr>
          <w:rFonts w:ascii="한컴돋움" w:eastAsia="한컴돋움" w:hAnsi="한컴돋움" w:cs="한컴돋움"/>
          <w:bCs/>
          <w:spacing w:val="-4"/>
          <w:w w:val="80"/>
          <w:sz w:val="20"/>
          <w:szCs w:val="20"/>
          <w:lang w:val="vi-VN"/>
        </w:rPr>
      </w:pPr>
      <w:r w:rsidRPr="001E6C32">
        <w:rPr>
          <w:rFonts w:ascii="한컴돋움" w:eastAsia="한컴돋움" w:hAnsi="한컴돋움" w:cs="한컴돋움"/>
          <w:bCs/>
          <w:spacing w:val="-4"/>
          <w:w w:val="80"/>
          <w:sz w:val="18"/>
          <w:szCs w:val="18"/>
          <w:lang w:val="vi-VN"/>
        </w:rPr>
        <w:t>(Xuất xứ: Tính toán của tác giả trên SPSS)</w:t>
      </w:r>
    </w:p>
    <w:p w14:paraId="3B38B612" w14:textId="77777777" w:rsidR="00C604AB" w:rsidRPr="001E6C32" w:rsidRDefault="00C604AB" w:rsidP="00C604AB">
      <w:pPr>
        <w:spacing w:line="320" w:lineRule="atLeast"/>
        <w:rPr>
          <w:rFonts w:ascii="한컴돋움" w:eastAsia="한컴돋움" w:hAnsi="한컴돋움" w:cs="한컴돋움"/>
          <w:bCs/>
          <w:spacing w:val="-4"/>
          <w:w w:val="80"/>
          <w:kern w:val="2"/>
          <w:sz w:val="20"/>
          <w:szCs w:val="20"/>
          <w:lang w:val="vi-VN"/>
        </w:rPr>
      </w:pPr>
    </w:p>
    <w:p w14:paraId="09AD9F84"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r w:rsidRPr="001E6C32">
        <w:rPr>
          <w:rFonts w:eastAsia="한컴돋음"/>
          <w:b/>
          <w:iCs/>
          <w:spacing w:val="-4"/>
          <w:w w:val="98"/>
          <w:kern w:val="2"/>
          <w:sz w:val="23"/>
          <w:szCs w:val="23"/>
          <w:lang w:val="vi-VN"/>
        </w:rPr>
        <w:t>3</w:t>
      </w:r>
      <w:r w:rsidRPr="001E6C32">
        <w:rPr>
          <w:rFonts w:eastAsia="한컴돋음" w:hint="eastAsia"/>
          <w:b/>
          <w:iCs/>
          <w:spacing w:val="-4"/>
          <w:w w:val="98"/>
          <w:kern w:val="2"/>
          <w:sz w:val="23"/>
          <w:szCs w:val="23"/>
          <w:lang w:val="vi-VN"/>
        </w:rPr>
        <w:t xml:space="preserve">. </w:t>
      </w:r>
      <w:r w:rsidRPr="001E6C32">
        <w:rPr>
          <w:rFonts w:eastAsia="한컴돋음"/>
          <w:b/>
          <w:iCs/>
          <w:spacing w:val="-4"/>
          <w:w w:val="98"/>
          <w:kern w:val="2"/>
          <w:sz w:val="23"/>
          <w:szCs w:val="23"/>
          <w:lang w:val="vi-VN"/>
        </w:rPr>
        <w:t>Kết quả phân tích nhân tố khám phá</w:t>
      </w:r>
    </w:p>
    <w:p w14:paraId="64CD4FA9" w14:textId="77777777" w:rsidR="00C604AB" w:rsidRPr="001E6C32" w:rsidRDefault="00C604AB" w:rsidP="00C604AB">
      <w:pPr>
        <w:spacing w:line="320" w:lineRule="atLeast"/>
        <w:jc w:val="both"/>
        <w:rPr>
          <w:rFonts w:ascii="한컴돋움" w:eastAsia="한컴돋움" w:hAnsi="한컴돋움" w:cs="한컴돋움"/>
          <w:bCs/>
          <w:spacing w:val="-4"/>
          <w:w w:val="80"/>
          <w:kern w:val="2"/>
          <w:sz w:val="20"/>
          <w:szCs w:val="20"/>
          <w:lang w:val="vi-VN"/>
        </w:rPr>
      </w:pPr>
    </w:p>
    <w:p w14:paraId="3375F5E4" w14:textId="77777777" w:rsidR="00C604AB" w:rsidRDefault="00C604AB" w:rsidP="00C604AB">
      <w:pPr>
        <w:spacing w:line="320" w:lineRule="atLeast"/>
        <w:ind w:firstLine="221"/>
        <w:jc w:val="both"/>
        <w:rPr>
          <w:rFonts w:eastAsia="바탕"/>
          <w:sz w:val="20"/>
          <w:szCs w:val="20"/>
          <w:lang w:val="pt-BR" w:eastAsia="ko-KR"/>
        </w:rPr>
      </w:pPr>
      <w:r w:rsidRPr="001E6C32">
        <w:rPr>
          <w:rFonts w:eastAsia="바탕"/>
          <w:sz w:val="20"/>
          <w:szCs w:val="20"/>
          <w:lang w:val="pt-BR" w:eastAsia="ko-KR"/>
        </w:rPr>
        <w:t xml:space="preserve">Kết quả phân tích nhân tố khám phá cho thấy: phân tích nhân tố thích hợp với dữ liệu nghiên cứu do có hệ số KMO là 0.809 và 0.643 (0.5 &lt; KMO &lt; 1). Đồng thời kết quả kiểm định Bartlett’s với mức ý nghĩa sig. là 0.00 nhỏ hơn 0.05 </w:t>
      </w:r>
      <w:r w:rsidRPr="00D35810">
        <w:rPr>
          <w:rFonts w:eastAsia="바탕"/>
          <w:sz w:val="20"/>
          <w:szCs w:val="20"/>
          <w:highlight w:val="yellow"/>
          <w:lang w:val="pt-BR" w:eastAsia="ko-KR"/>
        </w:rPr>
        <w:t>(Noh Gyeong Seob, 2015: 109-113),</w:t>
      </w:r>
      <w:r w:rsidRPr="001E6C32">
        <w:rPr>
          <w:rFonts w:eastAsia="바탕"/>
          <w:sz w:val="20"/>
          <w:szCs w:val="20"/>
          <w:lang w:val="pt-BR" w:eastAsia="ko-KR"/>
        </w:rPr>
        <w:t xml:space="preserve"> các biến quan sát trong tổng thể có mối tương quan với nhau và chứng tỏ dữ liệu dùng để phân tích nhân tố là hoàn toàn thích hợp.</w:t>
      </w:r>
    </w:p>
    <w:p w14:paraId="4F66EA18" w14:textId="77777777" w:rsidR="003B3FE4" w:rsidRPr="001E6C32" w:rsidRDefault="003B3FE4" w:rsidP="00C604AB">
      <w:pPr>
        <w:spacing w:line="320" w:lineRule="atLeast"/>
        <w:ind w:firstLine="221"/>
        <w:jc w:val="both"/>
        <w:rPr>
          <w:rFonts w:eastAsia="바탕"/>
          <w:sz w:val="20"/>
          <w:szCs w:val="20"/>
          <w:lang w:val="pt-BR" w:eastAsia="ko-KR"/>
        </w:rPr>
      </w:pPr>
    </w:p>
    <w:p w14:paraId="3A2F7263" w14:textId="77777777" w:rsidR="00C604AB" w:rsidRPr="001E6C32" w:rsidRDefault="00C604AB" w:rsidP="00C604AB">
      <w:pPr>
        <w:spacing w:line="320" w:lineRule="atLeast"/>
        <w:jc w:val="center"/>
        <w:rPr>
          <w:rFonts w:ascii="한컴돋움" w:eastAsia="한컴돋움" w:hAnsi="한컴돋움" w:cs="한컴돋움"/>
          <w:bCs/>
          <w:spacing w:val="-4"/>
          <w:w w:val="80"/>
          <w:sz w:val="20"/>
          <w:szCs w:val="20"/>
          <w:lang w:val="vi-VN"/>
        </w:rPr>
      </w:pPr>
      <w:r w:rsidRPr="001E6C32">
        <w:rPr>
          <w:rFonts w:ascii="한컴돋움" w:eastAsia="한컴돋움" w:hAnsi="한컴돋움" w:cs="한컴돋움" w:hint="eastAsia"/>
          <w:bCs/>
          <w:spacing w:val="-4"/>
          <w:w w:val="80"/>
          <w:sz w:val="20"/>
          <w:szCs w:val="20"/>
          <w:lang w:val="vi-VN"/>
        </w:rPr>
        <w:t>&lt;</w:t>
      </w:r>
      <w:r w:rsidRPr="001E6C32">
        <w:rPr>
          <w:rFonts w:ascii="한컴돋움" w:eastAsia="한컴돋움" w:hAnsi="한컴돋움" w:cs="한컴돋움"/>
          <w:bCs/>
          <w:spacing w:val="-4"/>
          <w:w w:val="80"/>
          <w:sz w:val="20"/>
          <w:szCs w:val="20"/>
          <w:lang w:val="vi-VN"/>
        </w:rPr>
        <w:t>Bảng</w:t>
      </w:r>
      <w:r w:rsidRPr="001E6C32">
        <w:rPr>
          <w:rFonts w:ascii="한컴돋움" w:eastAsia="한컴돋움" w:hAnsi="한컴돋움" w:cs="한컴돋움" w:hint="eastAsia"/>
          <w:bCs/>
          <w:spacing w:val="-4"/>
          <w:w w:val="80"/>
          <w:sz w:val="20"/>
          <w:szCs w:val="20"/>
          <w:lang w:val="vi-VN"/>
        </w:rPr>
        <w:t xml:space="preserve"> </w:t>
      </w:r>
      <w:r w:rsidRPr="001E6C32">
        <w:rPr>
          <w:rFonts w:ascii="한컴돋움" w:eastAsia="한컴돋움" w:hAnsi="한컴돋움" w:cs="한컴돋움"/>
          <w:bCs/>
          <w:spacing w:val="-4"/>
          <w:w w:val="80"/>
          <w:sz w:val="20"/>
          <w:szCs w:val="20"/>
          <w:lang w:val="vi-VN"/>
        </w:rPr>
        <w:t>4</w:t>
      </w:r>
      <w:r w:rsidRPr="001E6C32">
        <w:rPr>
          <w:rFonts w:ascii="한컴돋움" w:eastAsia="한컴돋움" w:hAnsi="한컴돋움" w:cs="한컴돋움" w:hint="eastAsia"/>
          <w:bCs/>
          <w:spacing w:val="-4"/>
          <w:w w:val="80"/>
          <w:sz w:val="20"/>
          <w:szCs w:val="20"/>
          <w:lang w:val="vi-VN"/>
        </w:rPr>
        <w:t xml:space="preserve">&gt; </w:t>
      </w:r>
      <w:r w:rsidRPr="001E6C32">
        <w:rPr>
          <w:rFonts w:ascii="한컴돋움" w:eastAsia="한컴돋움" w:hAnsi="한컴돋움" w:cs="한컴돋움"/>
          <w:bCs/>
          <w:spacing w:val="-4"/>
          <w:w w:val="80"/>
          <w:sz w:val="20"/>
          <w:szCs w:val="20"/>
          <w:lang w:val="vi-VN"/>
        </w:rPr>
        <w:t>Kết quả phân tích nhân tố khám phá của biến độc lập</w:t>
      </w:r>
    </w:p>
    <w:tbl>
      <w:tblPr>
        <w:tblW w:w="5244" w:type="dxa"/>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984"/>
        <w:gridCol w:w="992"/>
      </w:tblGrid>
      <w:tr w:rsidR="00C604AB" w:rsidRPr="001E6C32" w14:paraId="72622483" w14:textId="77777777" w:rsidTr="00900E67">
        <w:trPr>
          <w:cantSplit/>
        </w:trPr>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4075F" w14:textId="77777777" w:rsidR="00C604AB" w:rsidRPr="00F61546" w:rsidRDefault="00C604AB" w:rsidP="002D5942">
            <w:pPr>
              <w:spacing w:line="276" w:lineRule="auto"/>
              <w:ind w:firstLine="221"/>
              <w:jc w:val="both"/>
              <w:rPr>
                <w:rFonts w:eastAsia="바탕"/>
                <w:b/>
                <w:bCs/>
                <w:sz w:val="17"/>
                <w:szCs w:val="17"/>
                <w:lang w:val="en-GB" w:eastAsia="ko-KR"/>
              </w:rPr>
            </w:pPr>
            <w:r w:rsidRPr="00F61546">
              <w:rPr>
                <w:rFonts w:eastAsia="바탕"/>
                <w:b/>
                <w:bCs/>
                <w:sz w:val="17"/>
                <w:szCs w:val="17"/>
                <w:lang w:val="en-GB" w:eastAsia="ko-KR"/>
              </w:rPr>
              <w:t>Kaiser-Meyer-Olkin Measure of Sampling Adequacy.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DBA552"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.809</w:t>
            </w:r>
          </w:p>
        </w:tc>
      </w:tr>
      <w:tr w:rsidR="00C604AB" w:rsidRPr="001E6C32" w14:paraId="4F131B26" w14:textId="77777777" w:rsidTr="00415E6F">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F9ABE" w14:textId="77777777" w:rsidR="00C604AB" w:rsidRPr="00F61546" w:rsidRDefault="00C604AB" w:rsidP="002D5942">
            <w:pPr>
              <w:spacing w:line="276" w:lineRule="auto"/>
              <w:ind w:firstLine="221"/>
              <w:jc w:val="both"/>
              <w:rPr>
                <w:rFonts w:eastAsia="바탕"/>
                <w:b/>
                <w:bCs/>
                <w:sz w:val="17"/>
                <w:szCs w:val="17"/>
                <w:lang w:val="en-GB" w:eastAsia="ko-KR"/>
              </w:rPr>
            </w:pPr>
            <w:r w:rsidRPr="00F61546">
              <w:rPr>
                <w:rFonts w:eastAsia="바탕"/>
                <w:b/>
                <w:bCs/>
                <w:sz w:val="17"/>
                <w:szCs w:val="17"/>
                <w:lang w:val="en-GB" w:eastAsia="ko-KR"/>
              </w:rPr>
              <w:t>Bartlett's Test of Sphericity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04D41"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Approx. Chi-Square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209578"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2069.789</w:t>
            </w:r>
          </w:p>
        </w:tc>
      </w:tr>
      <w:tr w:rsidR="00C604AB" w:rsidRPr="001E6C32" w14:paraId="707EB354" w14:textId="77777777" w:rsidTr="00415E6F">
        <w:trPr>
          <w:cantSplit/>
        </w:trPr>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552B4" w14:textId="77777777" w:rsidR="00C604AB" w:rsidRPr="001E6C32" w:rsidRDefault="00C604AB" w:rsidP="002D5942">
            <w:pPr>
              <w:spacing w:line="276" w:lineRule="auto"/>
              <w:ind w:firstLine="221"/>
              <w:jc w:val="both"/>
              <w:rPr>
                <w:rFonts w:eastAsia="바탕"/>
                <w:sz w:val="17"/>
                <w:szCs w:val="17"/>
                <w:lang w:val="en-GB" w:eastAsia="ko-KR"/>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8B53"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df</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E7B104"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300</w:t>
            </w:r>
          </w:p>
        </w:tc>
      </w:tr>
      <w:tr w:rsidR="00C604AB" w:rsidRPr="001E6C32" w14:paraId="21A257FC" w14:textId="77777777" w:rsidTr="00415E6F">
        <w:trPr>
          <w:cantSplit/>
        </w:trPr>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2854B" w14:textId="77777777" w:rsidR="00C604AB" w:rsidRPr="001E6C32" w:rsidRDefault="00C604AB" w:rsidP="002D5942">
            <w:pPr>
              <w:spacing w:line="276" w:lineRule="auto"/>
              <w:ind w:firstLine="221"/>
              <w:jc w:val="both"/>
              <w:rPr>
                <w:rFonts w:eastAsia="바탕"/>
                <w:sz w:val="17"/>
                <w:szCs w:val="17"/>
                <w:lang w:val="en-GB" w:eastAsia="ko-KR"/>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057C1"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Sig.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2341DB"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.000</w:t>
            </w:r>
          </w:p>
        </w:tc>
      </w:tr>
    </w:tbl>
    <w:p w14:paraId="6C1627D3" w14:textId="279F2CC7" w:rsidR="00C604AB" w:rsidRDefault="00C604AB" w:rsidP="00C604AB">
      <w:pPr>
        <w:spacing w:line="320" w:lineRule="atLeast"/>
        <w:ind w:firstLineChars="250" w:firstLine="349"/>
        <w:rPr>
          <w:rFonts w:ascii="한컴돋움" w:eastAsia="한컴돋움" w:hAnsi="한컴돋움" w:cs="한컴돋움"/>
          <w:bCs/>
          <w:spacing w:val="-4"/>
          <w:w w:val="80"/>
          <w:sz w:val="18"/>
          <w:szCs w:val="18"/>
          <w:lang w:val="vi-VN"/>
        </w:rPr>
      </w:pPr>
      <w:r w:rsidRPr="001E6C32">
        <w:rPr>
          <w:rFonts w:ascii="한컴돋움" w:eastAsia="한컴돋움" w:hAnsi="한컴돋움" w:cs="한컴돋움"/>
          <w:bCs/>
          <w:spacing w:val="-4"/>
          <w:w w:val="80"/>
          <w:sz w:val="18"/>
          <w:szCs w:val="18"/>
          <w:lang w:val="vi-VN"/>
        </w:rPr>
        <w:t>(Xuất xứ: Tính toán của tác giả)</w:t>
      </w:r>
    </w:p>
    <w:p w14:paraId="208583CB" w14:textId="77777777" w:rsidR="002D5942" w:rsidRPr="001E6C32" w:rsidRDefault="002D5942" w:rsidP="00C604AB">
      <w:pPr>
        <w:spacing w:line="320" w:lineRule="atLeast"/>
        <w:ind w:firstLineChars="250" w:firstLine="349"/>
        <w:rPr>
          <w:rFonts w:ascii="한컴돋움" w:eastAsia="한컴돋움" w:hAnsi="한컴돋움" w:cs="한컴돋움"/>
          <w:bCs/>
          <w:spacing w:val="-4"/>
          <w:w w:val="80"/>
          <w:sz w:val="18"/>
          <w:szCs w:val="18"/>
          <w:lang w:val="vi-VN"/>
        </w:rPr>
      </w:pPr>
    </w:p>
    <w:p w14:paraId="2902BC38" w14:textId="77777777" w:rsidR="00C604AB" w:rsidRPr="001E6C32" w:rsidRDefault="00C604AB" w:rsidP="00C604AB">
      <w:pPr>
        <w:spacing w:line="320" w:lineRule="atLeast"/>
        <w:jc w:val="center"/>
        <w:rPr>
          <w:rFonts w:ascii="한컴돋움" w:eastAsia="한컴돋움" w:hAnsi="한컴돋움" w:cs="한컴돋움"/>
          <w:bCs/>
          <w:spacing w:val="-4"/>
          <w:w w:val="80"/>
          <w:sz w:val="20"/>
          <w:szCs w:val="20"/>
          <w:lang w:val="vi-VN"/>
        </w:rPr>
      </w:pPr>
      <w:r w:rsidRPr="001E6C32">
        <w:rPr>
          <w:rFonts w:ascii="한컴돋움" w:eastAsia="한컴돋움" w:hAnsi="한컴돋움" w:cs="한컴돋움" w:hint="eastAsia"/>
          <w:bCs/>
          <w:spacing w:val="-4"/>
          <w:w w:val="80"/>
          <w:sz w:val="20"/>
          <w:szCs w:val="20"/>
          <w:lang w:val="vi-VN"/>
        </w:rPr>
        <w:t>&lt;</w:t>
      </w:r>
      <w:r w:rsidRPr="001E6C32">
        <w:rPr>
          <w:rFonts w:ascii="한컴돋움" w:eastAsia="한컴돋움" w:hAnsi="한컴돋움" w:cs="한컴돋움"/>
          <w:bCs/>
          <w:spacing w:val="-4"/>
          <w:w w:val="80"/>
          <w:sz w:val="20"/>
          <w:szCs w:val="20"/>
          <w:lang w:val="vi-VN"/>
        </w:rPr>
        <w:t>Bảng</w:t>
      </w:r>
      <w:r w:rsidRPr="001E6C32">
        <w:rPr>
          <w:rFonts w:ascii="한컴돋움" w:eastAsia="한컴돋움" w:hAnsi="한컴돋움" w:cs="한컴돋움" w:hint="eastAsia"/>
          <w:bCs/>
          <w:spacing w:val="-4"/>
          <w:w w:val="80"/>
          <w:sz w:val="20"/>
          <w:szCs w:val="20"/>
          <w:lang w:val="vi-VN"/>
        </w:rPr>
        <w:t xml:space="preserve"> </w:t>
      </w:r>
      <w:r w:rsidRPr="001E6C32">
        <w:rPr>
          <w:rFonts w:ascii="한컴돋움" w:eastAsia="한컴돋움" w:hAnsi="한컴돋움" w:cs="한컴돋움"/>
          <w:bCs/>
          <w:spacing w:val="-4"/>
          <w:w w:val="80"/>
          <w:sz w:val="20"/>
          <w:szCs w:val="20"/>
          <w:lang w:val="vi-VN"/>
        </w:rPr>
        <w:t>5</w:t>
      </w:r>
      <w:r w:rsidRPr="001E6C32">
        <w:rPr>
          <w:rFonts w:ascii="한컴돋움" w:eastAsia="한컴돋움" w:hAnsi="한컴돋움" w:cs="한컴돋움" w:hint="eastAsia"/>
          <w:bCs/>
          <w:spacing w:val="-4"/>
          <w:w w:val="80"/>
          <w:sz w:val="20"/>
          <w:szCs w:val="20"/>
          <w:lang w:val="vi-VN"/>
        </w:rPr>
        <w:t xml:space="preserve">&gt; </w:t>
      </w:r>
      <w:r w:rsidRPr="001E6C32">
        <w:rPr>
          <w:rFonts w:ascii="한컴돋움" w:eastAsia="한컴돋움" w:hAnsi="한컴돋움" w:cs="한컴돋움"/>
          <w:bCs/>
          <w:spacing w:val="-4"/>
          <w:w w:val="80"/>
          <w:sz w:val="20"/>
          <w:szCs w:val="20"/>
          <w:lang w:val="vi-VN"/>
        </w:rPr>
        <w:t>Kết quả phân tích nhân tố khám phá của biến phụ thuộc</w:t>
      </w:r>
    </w:p>
    <w:tbl>
      <w:tblPr>
        <w:tblW w:w="52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84"/>
        <w:gridCol w:w="992"/>
      </w:tblGrid>
      <w:tr w:rsidR="00C604AB" w:rsidRPr="001E6C32" w14:paraId="0A74A9DE" w14:textId="77777777" w:rsidTr="00900E67">
        <w:trPr>
          <w:cantSplit/>
        </w:trPr>
        <w:tc>
          <w:tcPr>
            <w:tcW w:w="4252" w:type="dxa"/>
            <w:gridSpan w:val="2"/>
            <w:shd w:val="clear" w:color="auto" w:fill="D9D9D9" w:themeFill="background1" w:themeFillShade="D9"/>
            <w:vAlign w:val="center"/>
          </w:tcPr>
          <w:p w14:paraId="68FB7FD7" w14:textId="77777777" w:rsidR="00C604AB" w:rsidRPr="00F61546" w:rsidRDefault="00C604AB" w:rsidP="002D5942">
            <w:pPr>
              <w:spacing w:line="276" w:lineRule="auto"/>
              <w:ind w:firstLine="221"/>
              <w:jc w:val="both"/>
              <w:rPr>
                <w:rFonts w:eastAsia="바탕"/>
                <w:b/>
                <w:bCs/>
                <w:sz w:val="17"/>
                <w:szCs w:val="17"/>
                <w:lang w:val="en-GB" w:eastAsia="ko-KR"/>
              </w:rPr>
            </w:pPr>
            <w:r w:rsidRPr="00F61546">
              <w:rPr>
                <w:rFonts w:eastAsia="바탕"/>
                <w:b/>
                <w:bCs/>
                <w:sz w:val="17"/>
                <w:szCs w:val="17"/>
                <w:lang w:val="en-GB" w:eastAsia="ko-KR"/>
              </w:rPr>
              <w:t>Kaiser-Meyer-Olkin Measure of Sampling Adequacy.</w:t>
            </w:r>
          </w:p>
        </w:tc>
        <w:tc>
          <w:tcPr>
            <w:tcW w:w="992" w:type="dxa"/>
            <w:shd w:val="clear" w:color="auto" w:fill="FFFFFF"/>
            <w:vAlign w:val="center"/>
          </w:tcPr>
          <w:p w14:paraId="13645099" w14:textId="77777777" w:rsidR="00C604AB" w:rsidRPr="001E6C32" w:rsidRDefault="00C604AB" w:rsidP="002D5942">
            <w:pPr>
              <w:autoSpaceDE w:val="0"/>
              <w:autoSpaceDN w:val="0"/>
              <w:adjustRightInd w:val="0"/>
              <w:spacing w:line="276" w:lineRule="auto"/>
              <w:ind w:left="60" w:right="420"/>
              <w:jc w:val="center"/>
              <w:rPr>
                <w:rFonts w:eastAsia="바탕"/>
                <w:sz w:val="17"/>
                <w:szCs w:val="17"/>
                <w:lang w:val="en-GB" w:eastAsia="ko-KR"/>
              </w:rPr>
            </w:pPr>
            <w:r w:rsidRPr="001E6C32">
              <w:rPr>
                <w:rFonts w:eastAsia="바탕"/>
                <w:sz w:val="17"/>
                <w:szCs w:val="17"/>
                <w:lang w:val="en-GB" w:eastAsia="ko-KR"/>
              </w:rPr>
              <w:t xml:space="preserve">  .643</w:t>
            </w:r>
          </w:p>
        </w:tc>
      </w:tr>
      <w:tr w:rsidR="00C604AB" w:rsidRPr="001E6C32" w14:paraId="31E52186" w14:textId="77777777" w:rsidTr="00C448B2">
        <w:trPr>
          <w:cantSplit/>
        </w:trPr>
        <w:tc>
          <w:tcPr>
            <w:tcW w:w="2268" w:type="dxa"/>
            <w:vMerge w:val="restart"/>
            <w:shd w:val="clear" w:color="auto" w:fill="D9D9D9" w:themeFill="background1" w:themeFillShade="D9"/>
            <w:vAlign w:val="center"/>
          </w:tcPr>
          <w:p w14:paraId="38A56A8A" w14:textId="77777777" w:rsidR="00C604AB" w:rsidRPr="00F61546" w:rsidRDefault="00C604AB" w:rsidP="002D5942">
            <w:pPr>
              <w:spacing w:line="276" w:lineRule="auto"/>
              <w:ind w:firstLine="221"/>
              <w:jc w:val="both"/>
              <w:rPr>
                <w:rFonts w:ascii="Arial" w:hAnsi="Arial" w:cs="Arial"/>
                <w:b/>
                <w:bCs/>
                <w:sz w:val="17"/>
                <w:szCs w:val="17"/>
                <w:lang w:val="en-GB"/>
              </w:rPr>
            </w:pPr>
            <w:r w:rsidRPr="00F61546">
              <w:rPr>
                <w:rFonts w:eastAsia="바탕"/>
                <w:b/>
                <w:bCs/>
                <w:sz w:val="17"/>
                <w:szCs w:val="17"/>
                <w:lang w:val="en-GB" w:eastAsia="ko-KR"/>
              </w:rPr>
              <w:t>Bartlett's Test of Sphericity</w:t>
            </w:r>
          </w:p>
        </w:tc>
        <w:tc>
          <w:tcPr>
            <w:tcW w:w="1984" w:type="dxa"/>
            <w:shd w:val="clear" w:color="auto" w:fill="F2F2F2" w:themeFill="background1" w:themeFillShade="F2"/>
            <w:vAlign w:val="center"/>
          </w:tcPr>
          <w:p w14:paraId="3CF4EF26"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Approx. Chi-Square</w:t>
            </w:r>
          </w:p>
        </w:tc>
        <w:tc>
          <w:tcPr>
            <w:tcW w:w="992" w:type="dxa"/>
            <w:shd w:val="clear" w:color="auto" w:fill="FFFFFF"/>
            <w:vAlign w:val="center"/>
          </w:tcPr>
          <w:p w14:paraId="1B87556E"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82.643</w:t>
            </w:r>
          </w:p>
        </w:tc>
      </w:tr>
      <w:tr w:rsidR="00C604AB" w:rsidRPr="001E6C32" w14:paraId="33339A44" w14:textId="77777777" w:rsidTr="00C448B2">
        <w:trPr>
          <w:cantSplit/>
        </w:trPr>
        <w:tc>
          <w:tcPr>
            <w:tcW w:w="2268" w:type="dxa"/>
            <w:vMerge/>
            <w:shd w:val="clear" w:color="auto" w:fill="D9D9D9" w:themeFill="background1" w:themeFillShade="D9"/>
            <w:vAlign w:val="center"/>
          </w:tcPr>
          <w:p w14:paraId="3E43CCE0" w14:textId="77777777" w:rsidR="00C604AB" w:rsidRPr="001E6C32" w:rsidRDefault="00C604AB" w:rsidP="002D5942">
            <w:pPr>
              <w:autoSpaceDE w:val="0"/>
              <w:autoSpaceDN w:val="0"/>
              <w:adjustRightInd w:val="0"/>
              <w:spacing w:line="276" w:lineRule="auto"/>
              <w:rPr>
                <w:rFonts w:ascii="Arial" w:hAnsi="Arial" w:cs="Arial"/>
                <w:sz w:val="17"/>
                <w:szCs w:val="17"/>
                <w:lang w:val="en-GB"/>
              </w:rPr>
            </w:pPr>
          </w:p>
        </w:tc>
        <w:tc>
          <w:tcPr>
            <w:tcW w:w="1984" w:type="dxa"/>
            <w:shd w:val="clear" w:color="auto" w:fill="F2F2F2" w:themeFill="background1" w:themeFillShade="F2"/>
            <w:vAlign w:val="center"/>
          </w:tcPr>
          <w:p w14:paraId="4A1773E2"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df</w:t>
            </w:r>
          </w:p>
        </w:tc>
        <w:tc>
          <w:tcPr>
            <w:tcW w:w="992" w:type="dxa"/>
            <w:shd w:val="clear" w:color="auto" w:fill="FFFFFF"/>
            <w:vAlign w:val="center"/>
          </w:tcPr>
          <w:p w14:paraId="00C57C06"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3</w:t>
            </w:r>
          </w:p>
        </w:tc>
      </w:tr>
      <w:tr w:rsidR="00C604AB" w:rsidRPr="001E6C32" w14:paraId="2DDF32EC" w14:textId="77777777" w:rsidTr="00C448B2">
        <w:trPr>
          <w:cantSplit/>
        </w:trPr>
        <w:tc>
          <w:tcPr>
            <w:tcW w:w="2268" w:type="dxa"/>
            <w:vMerge/>
            <w:shd w:val="clear" w:color="auto" w:fill="D9D9D9" w:themeFill="background1" w:themeFillShade="D9"/>
            <w:vAlign w:val="center"/>
          </w:tcPr>
          <w:p w14:paraId="5DB2035C" w14:textId="77777777" w:rsidR="00C604AB" w:rsidRPr="001E6C32" w:rsidRDefault="00C604AB" w:rsidP="002D5942">
            <w:pPr>
              <w:autoSpaceDE w:val="0"/>
              <w:autoSpaceDN w:val="0"/>
              <w:adjustRightInd w:val="0"/>
              <w:spacing w:line="276" w:lineRule="auto"/>
              <w:rPr>
                <w:rFonts w:ascii="Arial" w:hAnsi="Arial" w:cs="Arial"/>
                <w:sz w:val="17"/>
                <w:szCs w:val="17"/>
                <w:lang w:val="en-GB"/>
              </w:rPr>
            </w:pPr>
          </w:p>
        </w:tc>
        <w:tc>
          <w:tcPr>
            <w:tcW w:w="1984" w:type="dxa"/>
            <w:shd w:val="clear" w:color="auto" w:fill="F2F2F2" w:themeFill="background1" w:themeFillShade="F2"/>
            <w:vAlign w:val="center"/>
          </w:tcPr>
          <w:p w14:paraId="1137D1E7"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Sig.</w:t>
            </w:r>
          </w:p>
        </w:tc>
        <w:tc>
          <w:tcPr>
            <w:tcW w:w="992" w:type="dxa"/>
            <w:shd w:val="clear" w:color="auto" w:fill="FFFFFF"/>
            <w:vAlign w:val="center"/>
          </w:tcPr>
          <w:p w14:paraId="257C5540" w14:textId="77777777" w:rsidR="00C604AB" w:rsidRPr="001E6C32" w:rsidRDefault="00C604AB" w:rsidP="002D5942">
            <w:pPr>
              <w:spacing w:line="276" w:lineRule="auto"/>
              <w:ind w:firstLine="221"/>
              <w:jc w:val="both"/>
              <w:rPr>
                <w:rFonts w:eastAsia="바탕"/>
                <w:sz w:val="17"/>
                <w:szCs w:val="17"/>
                <w:lang w:val="en-GB" w:eastAsia="ko-KR"/>
              </w:rPr>
            </w:pPr>
            <w:r w:rsidRPr="001E6C32">
              <w:rPr>
                <w:rFonts w:eastAsia="바탕"/>
                <w:sz w:val="17"/>
                <w:szCs w:val="17"/>
                <w:lang w:val="en-GB" w:eastAsia="ko-KR"/>
              </w:rPr>
              <w:t>.000</w:t>
            </w:r>
          </w:p>
        </w:tc>
      </w:tr>
    </w:tbl>
    <w:p w14:paraId="66B143D3" w14:textId="77777777" w:rsidR="00C604AB" w:rsidRDefault="00C604AB" w:rsidP="00C604AB">
      <w:pPr>
        <w:spacing w:line="320" w:lineRule="atLeast"/>
        <w:ind w:firstLineChars="300" w:firstLine="419"/>
        <w:rPr>
          <w:rFonts w:ascii="한컴돋움" w:eastAsia="한컴돋움" w:hAnsi="한컴돋움" w:cs="한컴돋움"/>
          <w:bCs/>
          <w:spacing w:val="-4"/>
          <w:w w:val="80"/>
          <w:sz w:val="18"/>
          <w:szCs w:val="18"/>
          <w:lang w:val="vi-VN"/>
        </w:rPr>
      </w:pPr>
      <w:r w:rsidRPr="001E6C32">
        <w:rPr>
          <w:rFonts w:ascii="한컴돋움" w:eastAsia="한컴돋움" w:hAnsi="한컴돋움" w:cs="한컴돋움"/>
          <w:bCs/>
          <w:spacing w:val="-4"/>
          <w:w w:val="80"/>
          <w:sz w:val="18"/>
          <w:szCs w:val="18"/>
          <w:lang w:val="vi-VN"/>
        </w:rPr>
        <w:lastRenderedPageBreak/>
        <w:t>(Xuất xứ: Tính toán của tác giả)</w:t>
      </w:r>
    </w:p>
    <w:p w14:paraId="5458010A" w14:textId="77777777" w:rsidR="002F4837" w:rsidRDefault="002F4837" w:rsidP="00C604AB">
      <w:pPr>
        <w:spacing w:line="320" w:lineRule="atLeast"/>
        <w:ind w:firstLineChars="100" w:firstLine="200"/>
        <w:jc w:val="both"/>
        <w:rPr>
          <w:rFonts w:eastAsia="바탕"/>
          <w:sz w:val="20"/>
          <w:szCs w:val="20"/>
          <w:lang w:val="pt-BR" w:eastAsia="ko-KR"/>
        </w:rPr>
      </w:pPr>
    </w:p>
    <w:p w14:paraId="26D0BA64" w14:textId="02500EE4" w:rsidR="00C604AB" w:rsidRPr="001E6C32" w:rsidRDefault="00C604AB" w:rsidP="00C604AB">
      <w:pPr>
        <w:spacing w:line="320" w:lineRule="atLeast"/>
        <w:ind w:firstLineChars="100" w:firstLine="200"/>
        <w:jc w:val="both"/>
        <w:rPr>
          <w:rFonts w:eastAsia="바탕"/>
          <w:sz w:val="20"/>
          <w:szCs w:val="20"/>
          <w:lang w:val="pt-BR" w:eastAsia="ko-KR"/>
        </w:rPr>
      </w:pPr>
      <w:r w:rsidRPr="001E6C32">
        <w:rPr>
          <w:rFonts w:eastAsia="바탕"/>
          <w:sz w:val="20"/>
          <w:szCs w:val="20"/>
          <w:lang w:val="pt-BR" w:eastAsia="ko-KR"/>
        </w:rPr>
        <w:t>Sau khi tiến hành chạy phân tích nhân tố, kết quả cho thấy KMO và Sig., phương sai trích đều đáp ứng lý thuyết, các thang đo thành phần của biến phụ thuộc giải thích 60.3% ý nghĩa của độ hội tụ của nhân tố phụ thuộc ảnh hưởng đến quyết định mua mỹ phẩm Hàn Quốc của nữ giới tại HCMC. Các nhân tố hội tụ cho thấy rằng các thang đo biến phụ thuộc không thay đổi so với mô hình lý thuyết. Như vậy thang đo biến phụ thuộc ban đầu là hợp lý, thỏa mãn điều kiện nghiên cứu, mô hình nghiên cứu thực nghiệm không có sự thay đổi về số lượng nhân tố cũng như tên các nhân tố so với mô hình lý thuyết.</w:t>
      </w:r>
    </w:p>
    <w:p w14:paraId="308B689E" w14:textId="77777777" w:rsidR="00C604AB" w:rsidRPr="001E6C32" w:rsidRDefault="00C604AB" w:rsidP="00C604AB">
      <w:pPr>
        <w:spacing w:line="320" w:lineRule="atLeast"/>
        <w:ind w:firstLine="221"/>
        <w:jc w:val="both"/>
        <w:rPr>
          <w:rFonts w:eastAsia="바탕"/>
          <w:sz w:val="20"/>
          <w:szCs w:val="20"/>
          <w:lang w:val="vi-VN" w:eastAsia="ko-KR"/>
        </w:rPr>
      </w:pPr>
    </w:p>
    <w:p w14:paraId="6F394A84"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r w:rsidRPr="001E6C32">
        <w:rPr>
          <w:rFonts w:eastAsia="한컴돋음"/>
          <w:b/>
          <w:iCs/>
          <w:spacing w:val="-4"/>
          <w:w w:val="98"/>
          <w:kern w:val="2"/>
          <w:sz w:val="23"/>
          <w:szCs w:val="23"/>
          <w:lang w:val="vi-VN"/>
        </w:rPr>
        <w:t>4</w:t>
      </w:r>
      <w:r w:rsidRPr="001E6C32">
        <w:rPr>
          <w:rFonts w:eastAsia="한컴돋음" w:hint="eastAsia"/>
          <w:b/>
          <w:iCs/>
          <w:spacing w:val="-4"/>
          <w:w w:val="98"/>
          <w:kern w:val="2"/>
          <w:sz w:val="23"/>
          <w:szCs w:val="23"/>
          <w:lang w:val="vi-VN"/>
        </w:rPr>
        <w:t xml:space="preserve">. </w:t>
      </w:r>
      <w:r w:rsidRPr="001E6C32">
        <w:rPr>
          <w:rFonts w:eastAsia="한컴돋음"/>
          <w:b/>
          <w:iCs/>
          <w:spacing w:val="-4"/>
          <w:w w:val="98"/>
          <w:kern w:val="2"/>
          <w:sz w:val="23"/>
          <w:szCs w:val="23"/>
          <w:lang w:val="vi-VN"/>
        </w:rPr>
        <w:t>Kết quả phân tích tương quan</w:t>
      </w:r>
    </w:p>
    <w:p w14:paraId="03EC90FC" w14:textId="77777777" w:rsidR="00C604AB" w:rsidRPr="001E6C32" w:rsidRDefault="00C604AB" w:rsidP="00C604AB">
      <w:pPr>
        <w:spacing w:line="320" w:lineRule="atLeast"/>
        <w:ind w:firstLineChars="100" w:firstLine="191"/>
        <w:jc w:val="both"/>
        <w:rPr>
          <w:rFonts w:eastAsia="휴먼명조"/>
          <w:spacing w:val="-4"/>
          <w:w w:val="98"/>
          <w:kern w:val="2"/>
          <w:sz w:val="20"/>
          <w:szCs w:val="20"/>
          <w:lang w:val="vi-VN" w:eastAsia="ko-KR"/>
        </w:rPr>
      </w:pPr>
    </w:p>
    <w:p w14:paraId="2582BDBC" w14:textId="55A03A08" w:rsidR="00C604AB"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Kết quả phân tích tương quan giữa các biến độc lập và biến phụ thuộc thể hiện ở Bảng 7 cho thấy kiểm định Pearson cho mối tương quan giữa từng biến độc lập nói trên với biến phụ thuộc đều cho giá trị Sig. nhỏ hơn 0.05.</w:t>
      </w:r>
    </w:p>
    <w:p w14:paraId="1D66F932" w14:textId="77777777" w:rsidR="00D35810" w:rsidRPr="001E6C32" w:rsidRDefault="00D35810" w:rsidP="00C604AB">
      <w:pPr>
        <w:suppressAutoHyphens/>
        <w:spacing w:line="320" w:lineRule="atLeast"/>
        <w:ind w:firstLine="142"/>
        <w:jc w:val="both"/>
        <w:rPr>
          <w:rFonts w:eastAsia="바탕"/>
          <w:sz w:val="20"/>
          <w:szCs w:val="20"/>
          <w:lang w:val="pt-BR" w:eastAsia="ko-KR"/>
        </w:rPr>
      </w:pPr>
    </w:p>
    <w:p w14:paraId="2E8A0945" w14:textId="77777777" w:rsidR="00C604AB" w:rsidRPr="001E6C32" w:rsidRDefault="00C604AB" w:rsidP="00C604AB">
      <w:pPr>
        <w:spacing w:line="320" w:lineRule="atLeast"/>
        <w:ind w:firstLineChars="100" w:firstLine="221"/>
        <w:jc w:val="both"/>
        <w:rPr>
          <w:rFonts w:eastAsia="한컴돋음"/>
          <w:b/>
          <w:iCs/>
          <w:spacing w:val="-4"/>
          <w:w w:val="98"/>
          <w:kern w:val="2"/>
          <w:sz w:val="23"/>
          <w:szCs w:val="23"/>
          <w:lang w:val="vi-VN"/>
        </w:rPr>
      </w:pPr>
      <w:r w:rsidRPr="001E6C32">
        <w:rPr>
          <w:rFonts w:eastAsia="한컴돋음"/>
          <w:b/>
          <w:iCs/>
          <w:spacing w:val="-4"/>
          <w:w w:val="98"/>
          <w:kern w:val="2"/>
          <w:sz w:val="23"/>
          <w:szCs w:val="23"/>
          <w:lang w:val="vi-VN"/>
        </w:rPr>
        <w:t>5</w:t>
      </w:r>
      <w:r w:rsidRPr="001E6C32">
        <w:rPr>
          <w:rFonts w:eastAsia="한컴돋음" w:hint="eastAsia"/>
          <w:b/>
          <w:iCs/>
          <w:spacing w:val="-4"/>
          <w:w w:val="98"/>
          <w:kern w:val="2"/>
          <w:sz w:val="23"/>
          <w:szCs w:val="23"/>
          <w:lang w:val="vi-VN"/>
        </w:rPr>
        <w:t xml:space="preserve">. </w:t>
      </w:r>
      <w:r w:rsidRPr="001E6C32">
        <w:rPr>
          <w:rFonts w:eastAsia="한컴돋음"/>
          <w:b/>
          <w:iCs/>
          <w:spacing w:val="-4"/>
          <w:w w:val="98"/>
          <w:kern w:val="2"/>
          <w:sz w:val="23"/>
          <w:szCs w:val="23"/>
          <w:lang w:val="vi-VN"/>
        </w:rPr>
        <w:t>Kiểm định mô hình bằng phân tích hồi quy</w:t>
      </w:r>
    </w:p>
    <w:p w14:paraId="00927071" w14:textId="77777777" w:rsidR="00C604AB" w:rsidRPr="001E6C32" w:rsidRDefault="00C604AB" w:rsidP="00C604AB">
      <w:pPr>
        <w:spacing w:line="320" w:lineRule="atLeast"/>
        <w:rPr>
          <w:rFonts w:ascii="한컴돋움" w:eastAsia="한컴돋움" w:hAnsi="한컴돋움" w:cs="한컴돋움"/>
          <w:bCs/>
          <w:spacing w:val="-4"/>
          <w:w w:val="80"/>
          <w:sz w:val="20"/>
          <w:szCs w:val="20"/>
          <w:lang w:val="vi-VN"/>
        </w:rPr>
      </w:pPr>
    </w:p>
    <w:p w14:paraId="0CF04066" w14:textId="77777777" w:rsidR="00C604AB" w:rsidRPr="001E6C32" w:rsidRDefault="00C604AB" w:rsidP="00C604AB">
      <w:pPr>
        <w:spacing w:line="320" w:lineRule="atLeast"/>
        <w:jc w:val="center"/>
        <w:rPr>
          <w:rFonts w:ascii="한컴돋움" w:eastAsia="한컴돋움" w:hAnsi="한컴돋움" w:cs="한컴돋움"/>
          <w:bCs/>
          <w:spacing w:val="-4"/>
          <w:w w:val="80"/>
          <w:sz w:val="20"/>
          <w:szCs w:val="20"/>
          <w:lang w:val="vi-VN"/>
        </w:rPr>
      </w:pPr>
      <w:r w:rsidRPr="001E6C32">
        <w:rPr>
          <w:rFonts w:ascii="한컴돋움" w:eastAsia="한컴돋움" w:hAnsi="한컴돋움" w:cs="한컴돋움" w:hint="eastAsia"/>
          <w:bCs/>
          <w:spacing w:val="-4"/>
          <w:w w:val="80"/>
          <w:sz w:val="20"/>
          <w:szCs w:val="20"/>
          <w:lang w:val="vi-VN"/>
        </w:rPr>
        <w:t>&lt;</w:t>
      </w:r>
      <w:r w:rsidRPr="001E6C32">
        <w:rPr>
          <w:rFonts w:ascii="한컴돋움" w:eastAsia="한컴돋움" w:hAnsi="한컴돋움" w:cs="한컴돋움"/>
          <w:bCs/>
          <w:spacing w:val="-4"/>
          <w:w w:val="80"/>
          <w:sz w:val="20"/>
          <w:szCs w:val="20"/>
          <w:lang w:val="vi-VN"/>
        </w:rPr>
        <w:t>Bảng</w:t>
      </w:r>
      <w:r w:rsidRPr="001E6C32">
        <w:rPr>
          <w:rFonts w:ascii="한컴돋움" w:eastAsia="한컴돋움" w:hAnsi="한컴돋움" w:cs="한컴돋움" w:hint="eastAsia"/>
          <w:bCs/>
          <w:spacing w:val="-4"/>
          <w:w w:val="80"/>
          <w:sz w:val="20"/>
          <w:szCs w:val="20"/>
          <w:lang w:val="vi-VN"/>
        </w:rPr>
        <w:t xml:space="preserve"> </w:t>
      </w:r>
      <w:r w:rsidRPr="001E6C32">
        <w:rPr>
          <w:rFonts w:ascii="한컴돋움" w:eastAsia="한컴돋움" w:hAnsi="한컴돋움" w:cs="한컴돋움"/>
          <w:bCs/>
          <w:spacing w:val="-4"/>
          <w:w w:val="80"/>
          <w:sz w:val="20"/>
          <w:szCs w:val="20"/>
          <w:lang w:val="vi-VN"/>
        </w:rPr>
        <w:t>8</w:t>
      </w:r>
      <w:r w:rsidRPr="001E6C32">
        <w:rPr>
          <w:rFonts w:ascii="한컴돋움" w:eastAsia="한컴돋움" w:hAnsi="한컴돋움" w:cs="한컴돋움" w:hint="eastAsia"/>
          <w:bCs/>
          <w:spacing w:val="-4"/>
          <w:w w:val="80"/>
          <w:sz w:val="20"/>
          <w:szCs w:val="20"/>
          <w:lang w:val="vi-VN"/>
        </w:rPr>
        <w:t>&gt;</w:t>
      </w:r>
      <w:r w:rsidRPr="001E6C32">
        <w:rPr>
          <w:lang w:val="vi-VN"/>
        </w:rPr>
        <w:t xml:space="preserve"> </w:t>
      </w:r>
      <w:r w:rsidRPr="001E6C32">
        <w:rPr>
          <w:rFonts w:ascii="한컴돋움" w:eastAsia="한컴돋움" w:hAnsi="한컴돋움" w:cs="한컴돋움"/>
          <w:bCs/>
          <w:spacing w:val="-4"/>
          <w:w w:val="80"/>
          <w:sz w:val="20"/>
          <w:szCs w:val="20"/>
          <w:lang w:val="vi-VN"/>
        </w:rPr>
        <w:t>Mức độ giải thích của mô hình</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0" w:type="dxa"/>
          <w:bottom w:w="57" w:type="dxa"/>
          <w:right w:w="0" w:type="dxa"/>
        </w:tblCellMar>
        <w:tblLook w:val="0000" w:firstRow="0" w:lastRow="0" w:firstColumn="0" w:lastColumn="0" w:noHBand="0" w:noVBand="0"/>
      </w:tblPr>
      <w:tblGrid>
        <w:gridCol w:w="284"/>
        <w:gridCol w:w="425"/>
        <w:gridCol w:w="709"/>
        <w:gridCol w:w="196"/>
        <w:gridCol w:w="513"/>
        <w:gridCol w:w="594"/>
        <w:gridCol w:w="729"/>
        <w:gridCol w:w="32"/>
        <w:gridCol w:w="1049"/>
        <w:gridCol w:w="242"/>
        <w:gridCol w:w="519"/>
        <w:gridCol w:w="764"/>
        <w:gridCol w:w="40"/>
      </w:tblGrid>
      <w:tr w:rsidR="00C604AB" w:rsidRPr="001E6C32" w14:paraId="629BF5D4" w14:textId="77777777" w:rsidTr="003B3FE4">
        <w:trPr>
          <w:cantSplit/>
        </w:trPr>
        <w:tc>
          <w:tcPr>
            <w:tcW w:w="6096" w:type="dxa"/>
            <w:gridSpan w:val="13"/>
            <w:tcBorders>
              <w:top w:val="nil"/>
              <w:left w:val="nil"/>
              <w:bottom w:val="single" w:sz="4" w:space="0" w:color="auto"/>
              <w:right w:val="nil"/>
            </w:tcBorders>
            <w:shd w:val="clear" w:color="auto" w:fill="FFFFFF"/>
          </w:tcPr>
          <w:p w14:paraId="77E33602" w14:textId="77777777" w:rsidR="00C604AB" w:rsidRPr="001E6C32" w:rsidRDefault="00C604AB" w:rsidP="00C604AB">
            <w:pPr>
              <w:autoSpaceDE w:val="0"/>
              <w:autoSpaceDN w:val="0"/>
              <w:adjustRightInd w:val="0"/>
              <w:spacing w:line="320" w:lineRule="atLeast"/>
              <w:ind w:left="60" w:right="60"/>
              <w:jc w:val="center"/>
              <w:rPr>
                <w:sz w:val="18"/>
                <w:szCs w:val="18"/>
                <w:lang w:val="en-GB"/>
              </w:rPr>
            </w:pPr>
            <w:r w:rsidRPr="001E6C32">
              <w:rPr>
                <w:b/>
                <w:bCs/>
                <w:sz w:val="18"/>
                <w:szCs w:val="18"/>
                <w:lang w:val="en-GB"/>
              </w:rPr>
              <w:t xml:space="preserve">Model </w:t>
            </w:r>
            <w:proofErr w:type="spellStart"/>
            <w:r w:rsidRPr="001E6C32">
              <w:rPr>
                <w:b/>
                <w:bCs/>
                <w:sz w:val="18"/>
                <w:szCs w:val="18"/>
                <w:lang w:val="en-GB"/>
              </w:rPr>
              <w:t>Summary</w:t>
            </w:r>
            <w:r w:rsidRPr="001E6C32">
              <w:rPr>
                <w:b/>
                <w:bCs/>
                <w:sz w:val="18"/>
                <w:szCs w:val="18"/>
                <w:vertAlign w:val="superscript"/>
                <w:lang w:val="en-GB"/>
              </w:rPr>
              <w:t>b</w:t>
            </w:r>
            <w:proofErr w:type="spellEnd"/>
          </w:p>
        </w:tc>
      </w:tr>
      <w:tr w:rsidR="00C604AB" w:rsidRPr="001E6C32" w14:paraId="0F182A51" w14:textId="77777777" w:rsidTr="003B3FE4">
        <w:trPr>
          <w:cantSplit/>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2BB6E" w14:textId="77777777" w:rsidR="00C604AB" w:rsidRPr="001E6C32" w:rsidRDefault="00C604AB" w:rsidP="003B3FE4">
            <w:pPr>
              <w:autoSpaceDE w:val="0"/>
              <w:autoSpaceDN w:val="0"/>
              <w:adjustRightInd w:val="0"/>
              <w:rPr>
                <w:b/>
                <w:bCs/>
                <w:sz w:val="17"/>
                <w:szCs w:val="17"/>
                <w:lang w:val="en-GB"/>
              </w:rPr>
            </w:pPr>
            <w:r w:rsidRPr="001E6C32">
              <w:rPr>
                <w:b/>
                <w:bCs/>
                <w:sz w:val="17"/>
                <w:szCs w:val="17"/>
                <w:lang w:val="en-GB"/>
              </w:rPr>
              <w:t>Model</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D36A3" w14:textId="77777777" w:rsidR="00C604AB" w:rsidRPr="001E6C32" w:rsidRDefault="00C604AB" w:rsidP="003B3FE4">
            <w:pPr>
              <w:autoSpaceDE w:val="0"/>
              <w:autoSpaceDN w:val="0"/>
              <w:adjustRightInd w:val="0"/>
              <w:jc w:val="center"/>
              <w:rPr>
                <w:b/>
                <w:bCs/>
                <w:sz w:val="17"/>
                <w:szCs w:val="17"/>
                <w:lang w:val="en-GB"/>
              </w:rPr>
            </w:pPr>
            <w:r w:rsidRPr="001E6C32">
              <w:rPr>
                <w:b/>
                <w:bCs/>
                <w:sz w:val="17"/>
                <w:szCs w:val="17"/>
                <w:lang w:val="en-GB"/>
              </w:rPr>
              <w:t>R</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5F697" w14:textId="77777777" w:rsidR="00C604AB" w:rsidRPr="001E6C32" w:rsidRDefault="00C604AB" w:rsidP="003B3FE4">
            <w:pPr>
              <w:autoSpaceDE w:val="0"/>
              <w:autoSpaceDN w:val="0"/>
              <w:adjustRightInd w:val="0"/>
              <w:jc w:val="center"/>
              <w:rPr>
                <w:b/>
                <w:bCs/>
                <w:sz w:val="17"/>
                <w:szCs w:val="17"/>
                <w:lang w:val="en-GB"/>
              </w:rPr>
            </w:pPr>
            <w:r w:rsidRPr="001E6C32">
              <w:rPr>
                <w:b/>
                <w:bCs/>
                <w:sz w:val="17"/>
                <w:szCs w:val="17"/>
                <w:lang w:val="en-GB"/>
              </w:rPr>
              <w:t>R Square</w:t>
            </w:r>
          </w:p>
        </w:tc>
        <w:tc>
          <w:tcPr>
            <w:tcW w:w="13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1BD93" w14:textId="77777777" w:rsidR="00C604AB" w:rsidRPr="001E6C32" w:rsidRDefault="00C604AB" w:rsidP="003B3FE4">
            <w:pPr>
              <w:autoSpaceDE w:val="0"/>
              <w:autoSpaceDN w:val="0"/>
              <w:adjustRightInd w:val="0"/>
              <w:jc w:val="center"/>
              <w:rPr>
                <w:b/>
                <w:bCs/>
                <w:sz w:val="17"/>
                <w:szCs w:val="17"/>
                <w:lang w:val="en-GB"/>
              </w:rPr>
            </w:pPr>
            <w:r w:rsidRPr="001E6C32">
              <w:rPr>
                <w:b/>
                <w:bCs/>
                <w:sz w:val="17"/>
                <w:szCs w:val="17"/>
                <w:lang w:val="en-GB"/>
              </w:rPr>
              <w:t>Adjusted R Square</w:t>
            </w:r>
          </w:p>
        </w:tc>
        <w:tc>
          <w:tcPr>
            <w:tcW w:w="13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26526" w14:textId="77777777" w:rsidR="00C604AB" w:rsidRPr="001E6C32" w:rsidRDefault="00C604AB" w:rsidP="003B3FE4">
            <w:pPr>
              <w:autoSpaceDE w:val="0"/>
              <w:autoSpaceDN w:val="0"/>
              <w:adjustRightInd w:val="0"/>
              <w:jc w:val="center"/>
              <w:rPr>
                <w:b/>
                <w:bCs/>
                <w:sz w:val="17"/>
                <w:szCs w:val="17"/>
                <w:lang w:val="en-GB"/>
              </w:rPr>
            </w:pPr>
            <w:r w:rsidRPr="001E6C32">
              <w:rPr>
                <w:b/>
                <w:bCs/>
                <w:sz w:val="17"/>
                <w:szCs w:val="17"/>
                <w:lang w:val="en-GB"/>
              </w:rPr>
              <w:t xml:space="preserve">Std. Error of </w:t>
            </w:r>
          </w:p>
          <w:p w14:paraId="00BF5E37" w14:textId="77777777" w:rsidR="00C604AB" w:rsidRPr="001E6C32" w:rsidRDefault="00C604AB" w:rsidP="003B3FE4">
            <w:pPr>
              <w:autoSpaceDE w:val="0"/>
              <w:autoSpaceDN w:val="0"/>
              <w:adjustRightInd w:val="0"/>
              <w:jc w:val="center"/>
              <w:rPr>
                <w:b/>
                <w:bCs/>
                <w:sz w:val="17"/>
                <w:szCs w:val="17"/>
                <w:lang w:val="en-GB"/>
              </w:rPr>
            </w:pPr>
            <w:r w:rsidRPr="001E6C32">
              <w:rPr>
                <w:b/>
                <w:bCs/>
                <w:sz w:val="17"/>
                <w:szCs w:val="17"/>
                <w:lang w:val="en-GB"/>
              </w:rPr>
              <w:t>the Estimate</w:t>
            </w:r>
          </w:p>
        </w:tc>
        <w:tc>
          <w:tcPr>
            <w:tcW w:w="13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E1DC0" w14:textId="77777777" w:rsidR="00C604AB" w:rsidRPr="001E6C32" w:rsidRDefault="00C604AB" w:rsidP="003B3FE4">
            <w:pPr>
              <w:autoSpaceDE w:val="0"/>
              <w:autoSpaceDN w:val="0"/>
              <w:adjustRightInd w:val="0"/>
              <w:jc w:val="center"/>
              <w:rPr>
                <w:b/>
                <w:bCs/>
                <w:sz w:val="17"/>
                <w:szCs w:val="17"/>
                <w:lang w:val="en-GB"/>
              </w:rPr>
            </w:pPr>
            <w:r w:rsidRPr="001E6C32">
              <w:rPr>
                <w:b/>
                <w:bCs/>
                <w:sz w:val="17"/>
                <w:szCs w:val="17"/>
                <w:lang w:val="en-GB"/>
              </w:rPr>
              <w:t>Durbin-Watson</w:t>
            </w:r>
          </w:p>
        </w:tc>
      </w:tr>
      <w:tr w:rsidR="00C604AB" w:rsidRPr="001E6C32" w14:paraId="53C17BBB" w14:textId="77777777" w:rsidTr="003B3FE4">
        <w:trPr>
          <w:cantSplit/>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C2305" w14:textId="77777777" w:rsidR="00C604AB" w:rsidRPr="001E6C32" w:rsidRDefault="00C604AB" w:rsidP="003B3FE4">
            <w:pPr>
              <w:autoSpaceDE w:val="0"/>
              <w:autoSpaceDN w:val="0"/>
              <w:adjustRightInd w:val="0"/>
              <w:jc w:val="center"/>
              <w:rPr>
                <w:sz w:val="17"/>
                <w:szCs w:val="17"/>
                <w:lang w:val="en-GB"/>
              </w:rPr>
            </w:pPr>
            <w:r w:rsidRPr="001E6C32">
              <w:rPr>
                <w:sz w:val="17"/>
                <w:szCs w:val="17"/>
                <w:lang w:val="en-GB"/>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783622" w14:textId="77777777" w:rsidR="00C604AB" w:rsidRPr="001E6C32" w:rsidRDefault="00C604AB" w:rsidP="003B3FE4">
            <w:pPr>
              <w:autoSpaceDE w:val="0"/>
              <w:autoSpaceDN w:val="0"/>
              <w:adjustRightInd w:val="0"/>
              <w:jc w:val="center"/>
              <w:rPr>
                <w:sz w:val="17"/>
                <w:szCs w:val="17"/>
                <w:lang w:val="en-GB"/>
              </w:rPr>
            </w:pPr>
            <w:r w:rsidRPr="001E6C32">
              <w:rPr>
                <w:sz w:val="17"/>
                <w:szCs w:val="17"/>
                <w:lang w:val="en-GB"/>
              </w:rPr>
              <w:t>.783</w:t>
            </w:r>
            <w:r w:rsidRPr="001E6C32">
              <w:rPr>
                <w:sz w:val="17"/>
                <w:szCs w:val="17"/>
                <w:vertAlign w:val="superscript"/>
                <w:lang w:val="en-GB"/>
              </w:rPr>
              <w:t>a</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17C7C" w14:textId="77777777" w:rsidR="00C604AB" w:rsidRPr="001E6C32" w:rsidRDefault="00C604AB" w:rsidP="003B3FE4">
            <w:pPr>
              <w:autoSpaceDE w:val="0"/>
              <w:autoSpaceDN w:val="0"/>
              <w:adjustRightInd w:val="0"/>
              <w:jc w:val="center"/>
              <w:rPr>
                <w:sz w:val="17"/>
                <w:szCs w:val="17"/>
                <w:lang w:val="en-GB"/>
              </w:rPr>
            </w:pPr>
            <w:r w:rsidRPr="001E6C32">
              <w:rPr>
                <w:sz w:val="17"/>
                <w:szCs w:val="17"/>
                <w:lang w:val="en-GB"/>
              </w:rPr>
              <w:t>.613</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D17B7C" w14:textId="77777777" w:rsidR="00C604AB" w:rsidRPr="001E6C32" w:rsidRDefault="00C604AB" w:rsidP="003B3FE4">
            <w:pPr>
              <w:autoSpaceDE w:val="0"/>
              <w:autoSpaceDN w:val="0"/>
              <w:adjustRightInd w:val="0"/>
              <w:jc w:val="center"/>
              <w:rPr>
                <w:sz w:val="17"/>
                <w:szCs w:val="17"/>
                <w:lang w:val="en-GB"/>
              </w:rPr>
            </w:pPr>
            <w:r w:rsidRPr="001E6C32">
              <w:rPr>
                <w:sz w:val="17"/>
                <w:szCs w:val="17"/>
                <w:lang w:val="en-GB"/>
              </w:rPr>
              <w:t>.603</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7B2719" w14:textId="77777777" w:rsidR="00C604AB" w:rsidRPr="001E6C32" w:rsidRDefault="00C604AB" w:rsidP="003B3FE4">
            <w:pPr>
              <w:autoSpaceDE w:val="0"/>
              <w:autoSpaceDN w:val="0"/>
              <w:adjustRightInd w:val="0"/>
              <w:jc w:val="center"/>
              <w:rPr>
                <w:sz w:val="17"/>
                <w:szCs w:val="17"/>
                <w:lang w:val="en-GB"/>
              </w:rPr>
            </w:pPr>
            <w:r w:rsidRPr="001E6C32">
              <w:rPr>
                <w:sz w:val="17"/>
                <w:szCs w:val="17"/>
                <w:lang w:val="en-GB"/>
              </w:rPr>
              <w:t>.23200</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7EF3C" w14:textId="77777777" w:rsidR="00C604AB" w:rsidRPr="001E6C32" w:rsidRDefault="00C604AB" w:rsidP="003B3FE4">
            <w:pPr>
              <w:autoSpaceDE w:val="0"/>
              <w:autoSpaceDN w:val="0"/>
              <w:adjustRightInd w:val="0"/>
              <w:jc w:val="center"/>
              <w:rPr>
                <w:sz w:val="17"/>
                <w:szCs w:val="17"/>
                <w:lang w:val="en-GB"/>
              </w:rPr>
            </w:pPr>
            <w:r w:rsidRPr="001E6C32">
              <w:rPr>
                <w:sz w:val="17"/>
                <w:szCs w:val="17"/>
                <w:lang w:val="en-GB"/>
              </w:rPr>
              <w:t>1.939</w:t>
            </w:r>
          </w:p>
        </w:tc>
      </w:tr>
      <w:tr w:rsidR="00C604AB" w:rsidRPr="001E6C32" w14:paraId="6A4BEE4C" w14:textId="77777777" w:rsidTr="003B3FE4">
        <w:trPr>
          <w:cantSplit/>
        </w:trPr>
        <w:tc>
          <w:tcPr>
            <w:tcW w:w="6096" w:type="dxa"/>
            <w:gridSpan w:val="13"/>
            <w:tcBorders>
              <w:top w:val="single" w:sz="4" w:space="0" w:color="auto"/>
              <w:left w:val="nil"/>
              <w:bottom w:val="nil"/>
              <w:right w:val="nil"/>
            </w:tcBorders>
            <w:shd w:val="clear" w:color="auto" w:fill="FFFFFF"/>
          </w:tcPr>
          <w:p w14:paraId="40B491D8" w14:textId="77777777" w:rsidR="00C604AB" w:rsidRPr="001E6C32" w:rsidRDefault="00C604AB" w:rsidP="003B3FE4">
            <w:pPr>
              <w:autoSpaceDE w:val="0"/>
              <w:autoSpaceDN w:val="0"/>
              <w:adjustRightInd w:val="0"/>
              <w:ind w:left="62" w:right="62"/>
              <w:rPr>
                <w:sz w:val="16"/>
                <w:szCs w:val="16"/>
                <w:lang w:val="en-GB"/>
              </w:rPr>
            </w:pPr>
            <w:r w:rsidRPr="001E6C32">
              <w:rPr>
                <w:sz w:val="16"/>
                <w:szCs w:val="16"/>
                <w:lang w:val="en-GB"/>
              </w:rPr>
              <w:t>a. Predictors: (Constant), NH, SK, HD, HH, HA, LH</w:t>
            </w:r>
          </w:p>
        </w:tc>
      </w:tr>
      <w:tr w:rsidR="00C604AB" w:rsidRPr="001E6C32" w14:paraId="74B1068C" w14:textId="77777777" w:rsidTr="003B3FE4">
        <w:trPr>
          <w:cantSplit/>
        </w:trPr>
        <w:tc>
          <w:tcPr>
            <w:tcW w:w="6096" w:type="dxa"/>
            <w:gridSpan w:val="13"/>
            <w:tcBorders>
              <w:top w:val="nil"/>
              <w:left w:val="nil"/>
              <w:bottom w:val="nil"/>
              <w:right w:val="nil"/>
            </w:tcBorders>
            <w:shd w:val="clear" w:color="auto" w:fill="FFFFFF"/>
          </w:tcPr>
          <w:p w14:paraId="7E01C9D9" w14:textId="77777777" w:rsidR="00C604AB" w:rsidRDefault="00C604AB" w:rsidP="003B3FE4">
            <w:pPr>
              <w:autoSpaceDE w:val="0"/>
              <w:autoSpaceDN w:val="0"/>
              <w:adjustRightInd w:val="0"/>
              <w:ind w:left="62" w:right="62"/>
              <w:rPr>
                <w:sz w:val="16"/>
                <w:szCs w:val="16"/>
                <w:lang w:val="en-GB"/>
              </w:rPr>
            </w:pPr>
            <w:r w:rsidRPr="001E6C32">
              <w:rPr>
                <w:sz w:val="16"/>
                <w:szCs w:val="16"/>
                <w:lang w:val="en-GB"/>
              </w:rPr>
              <w:t>b. Dependent Variable: QD</w:t>
            </w:r>
          </w:p>
          <w:p w14:paraId="25A98DC8" w14:textId="77777777" w:rsidR="003B3FE4" w:rsidRPr="001E6C32" w:rsidRDefault="003B3FE4" w:rsidP="003B3FE4">
            <w:pPr>
              <w:autoSpaceDE w:val="0"/>
              <w:autoSpaceDN w:val="0"/>
              <w:adjustRightInd w:val="0"/>
              <w:ind w:left="62" w:right="62"/>
              <w:rPr>
                <w:sz w:val="16"/>
                <w:szCs w:val="16"/>
                <w:lang w:val="en-GB"/>
              </w:rPr>
            </w:pPr>
          </w:p>
        </w:tc>
      </w:tr>
      <w:tr w:rsidR="00C604AB" w:rsidRPr="001E6C32" w14:paraId="4AED09CE" w14:textId="77777777" w:rsidTr="003B3FE4">
        <w:trPr>
          <w:gridAfter w:val="1"/>
          <w:wAfter w:w="40" w:type="dxa"/>
          <w:cantSplit/>
          <w:trHeight w:val="307"/>
        </w:trPr>
        <w:tc>
          <w:tcPr>
            <w:tcW w:w="6056" w:type="dxa"/>
            <w:gridSpan w:val="12"/>
            <w:tcBorders>
              <w:top w:val="nil"/>
              <w:left w:val="nil"/>
              <w:bottom w:val="single" w:sz="4" w:space="0" w:color="auto"/>
              <w:right w:val="nil"/>
            </w:tcBorders>
            <w:shd w:val="clear" w:color="auto" w:fill="FFFFFF"/>
          </w:tcPr>
          <w:p w14:paraId="46552158" w14:textId="77777777" w:rsidR="00C604AB" w:rsidRPr="001E6C32" w:rsidRDefault="00C604AB" w:rsidP="00C604AB">
            <w:pPr>
              <w:autoSpaceDE w:val="0"/>
              <w:autoSpaceDN w:val="0"/>
              <w:adjustRightInd w:val="0"/>
              <w:spacing w:line="320" w:lineRule="atLeast"/>
              <w:ind w:left="60" w:right="60"/>
              <w:jc w:val="center"/>
              <w:rPr>
                <w:b/>
                <w:bCs/>
                <w:sz w:val="18"/>
                <w:szCs w:val="18"/>
                <w:lang w:val="en-GB"/>
              </w:rPr>
            </w:pPr>
            <w:proofErr w:type="spellStart"/>
            <w:r w:rsidRPr="001E6C32">
              <w:rPr>
                <w:b/>
                <w:bCs/>
                <w:sz w:val="18"/>
                <w:szCs w:val="18"/>
                <w:lang w:val="en-GB"/>
              </w:rPr>
              <w:t>ANOVA</w:t>
            </w:r>
            <w:r w:rsidRPr="001E6C32">
              <w:rPr>
                <w:b/>
                <w:bCs/>
                <w:sz w:val="18"/>
                <w:szCs w:val="18"/>
                <w:vertAlign w:val="superscript"/>
                <w:lang w:val="en-GB"/>
              </w:rPr>
              <w:t>a</w:t>
            </w:r>
            <w:proofErr w:type="spellEnd"/>
          </w:p>
        </w:tc>
      </w:tr>
      <w:tr w:rsidR="00C604AB" w:rsidRPr="001E6C32" w14:paraId="6510D7B1" w14:textId="77777777" w:rsidTr="003B3FE4">
        <w:trPr>
          <w:gridAfter w:val="1"/>
          <w:wAfter w:w="40" w:type="dxa"/>
          <w:cantSplit/>
          <w:trHeight w:val="307"/>
        </w:trPr>
        <w:tc>
          <w:tcPr>
            <w:tcW w:w="16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DFFB4" w14:textId="77777777" w:rsidR="00C604AB" w:rsidRPr="001E6C32" w:rsidRDefault="00C604AB" w:rsidP="003B3FE4">
            <w:pPr>
              <w:autoSpaceDE w:val="0"/>
              <w:autoSpaceDN w:val="0"/>
              <w:adjustRightInd w:val="0"/>
              <w:ind w:left="62" w:right="62"/>
              <w:jc w:val="center"/>
              <w:rPr>
                <w:b/>
                <w:bCs/>
                <w:sz w:val="17"/>
                <w:szCs w:val="17"/>
                <w:lang w:val="en-GB"/>
              </w:rPr>
            </w:pPr>
            <w:r w:rsidRPr="001E6C32">
              <w:rPr>
                <w:b/>
                <w:bCs/>
                <w:sz w:val="17"/>
                <w:szCs w:val="17"/>
                <w:lang w:val="en-GB"/>
              </w:rPr>
              <w:lastRenderedPageBreak/>
              <w:t>Model</w:t>
            </w:r>
          </w:p>
        </w:tc>
        <w:tc>
          <w:tcPr>
            <w:tcW w:w="11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74408" w14:textId="77777777" w:rsidR="00C604AB" w:rsidRPr="001E6C32" w:rsidRDefault="00C604AB" w:rsidP="003B3FE4">
            <w:pPr>
              <w:autoSpaceDE w:val="0"/>
              <w:autoSpaceDN w:val="0"/>
              <w:adjustRightInd w:val="0"/>
              <w:ind w:left="62" w:right="62"/>
              <w:jc w:val="center"/>
              <w:rPr>
                <w:b/>
                <w:bCs/>
                <w:sz w:val="17"/>
                <w:szCs w:val="17"/>
                <w:lang w:val="en-GB"/>
              </w:rPr>
            </w:pPr>
            <w:r w:rsidRPr="001E6C32">
              <w:rPr>
                <w:b/>
                <w:bCs/>
                <w:sz w:val="17"/>
                <w:szCs w:val="17"/>
                <w:lang w:val="en-GB"/>
              </w:rPr>
              <w:t>Sum of Squares</w:t>
            </w:r>
          </w:p>
        </w:tc>
        <w:tc>
          <w:tcPr>
            <w:tcW w:w="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99DC1" w14:textId="77777777" w:rsidR="00C604AB" w:rsidRPr="001E6C32" w:rsidRDefault="00C604AB" w:rsidP="003B3FE4">
            <w:pPr>
              <w:autoSpaceDE w:val="0"/>
              <w:autoSpaceDN w:val="0"/>
              <w:adjustRightInd w:val="0"/>
              <w:ind w:left="62" w:right="62"/>
              <w:jc w:val="center"/>
              <w:rPr>
                <w:b/>
                <w:bCs/>
                <w:sz w:val="17"/>
                <w:szCs w:val="17"/>
                <w:lang w:val="en-GB"/>
              </w:rPr>
            </w:pPr>
            <w:r w:rsidRPr="001E6C32">
              <w:rPr>
                <w:b/>
                <w:bCs/>
                <w:sz w:val="17"/>
                <w:szCs w:val="17"/>
                <w:lang w:val="en-GB"/>
              </w:rPr>
              <w:t>df</w:t>
            </w: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5E473" w14:textId="77777777" w:rsidR="00C604AB" w:rsidRPr="001E6C32" w:rsidRDefault="00C604AB" w:rsidP="003B3FE4">
            <w:pPr>
              <w:autoSpaceDE w:val="0"/>
              <w:autoSpaceDN w:val="0"/>
              <w:adjustRightInd w:val="0"/>
              <w:ind w:left="62" w:right="62"/>
              <w:jc w:val="center"/>
              <w:rPr>
                <w:b/>
                <w:bCs/>
                <w:sz w:val="17"/>
                <w:szCs w:val="17"/>
                <w:lang w:val="en-GB"/>
              </w:rPr>
            </w:pPr>
            <w:r w:rsidRPr="001E6C32">
              <w:rPr>
                <w:b/>
                <w:bCs/>
                <w:sz w:val="17"/>
                <w:szCs w:val="17"/>
                <w:lang w:val="en-GB"/>
              </w:rPr>
              <w:t>Mean Square</w:t>
            </w:r>
          </w:p>
        </w:tc>
        <w:tc>
          <w:tcPr>
            <w:tcW w:w="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A0530" w14:textId="77777777" w:rsidR="00C604AB" w:rsidRPr="001E6C32" w:rsidRDefault="00C604AB" w:rsidP="003B3FE4">
            <w:pPr>
              <w:autoSpaceDE w:val="0"/>
              <w:autoSpaceDN w:val="0"/>
              <w:adjustRightInd w:val="0"/>
              <w:ind w:left="62" w:right="62"/>
              <w:jc w:val="center"/>
              <w:rPr>
                <w:b/>
                <w:bCs/>
                <w:sz w:val="17"/>
                <w:szCs w:val="17"/>
                <w:lang w:val="en-GB"/>
              </w:rPr>
            </w:pPr>
            <w:r w:rsidRPr="001E6C32">
              <w:rPr>
                <w:b/>
                <w:bCs/>
                <w:sz w:val="17"/>
                <w:szCs w:val="17"/>
                <w:lang w:val="en-GB"/>
              </w:rPr>
              <w:t>F</w: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5F47B" w14:textId="77777777" w:rsidR="00C604AB" w:rsidRPr="001E6C32" w:rsidRDefault="00C604AB" w:rsidP="003B3FE4">
            <w:pPr>
              <w:autoSpaceDE w:val="0"/>
              <w:autoSpaceDN w:val="0"/>
              <w:adjustRightInd w:val="0"/>
              <w:ind w:left="62" w:right="62"/>
              <w:jc w:val="center"/>
              <w:rPr>
                <w:b/>
                <w:bCs/>
                <w:sz w:val="17"/>
                <w:szCs w:val="17"/>
                <w:lang w:val="en-GB"/>
              </w:rPr>
            </w:pPr>
            <w:r w:rsidRPr="001E6C32">
              <w:rPr>
                <w:b/>
                <w:bCs/>
                <w:sz w:val="17"/>
                <w:szCs w:val="17"/>
                <w:lang w:val="en-GB"/>
              </w:rPr>
              <w:t>Sig.</w:t>
            </w:r>
          </w:p>
        </w:tc>
      </w:tr>
      <w:tr w:rsidR="00C604AB" w:rsidRPr="001E6C32" w14:paraId="5EDD380F" w14:textId="77777777" w:rsidTr="003B3FE4">
        <w:trPr>
          <w:gridAfter w:val="1"/>
          <w:wAfter w:w="40" w:type="dxa"/>
          <w:cantSplit/>
          <w:trHeight w:val="181"/>
        </w:trPr>
        <w:tc>
          <w:tcPr>
            <w:tcW w:w="284" w:type="dxa"/>
            <w:vMerge w:val="restart"/>
            <w:tcBorders>
              <w:top w:val="single" w:sz="4" w:space="0" w:color="auto"/>
              <w:left w:val="single" w:sz="4" w:space="0" w:color="auto"/>
              <w:bottom w:val="single" w:sz="16" w:space="0" w:color="000000"/>
              <w:right w:val="nil"/>
            </w:tcBorders>
            <w:shd w:val="clear" w:color="auto" w:fill="FFFFFF"/>
            <w:vAlign w:val="center"/>
          </w:tcPr>
          <w:p w14:paraId="522F864E" w14:textId="77777777" w:rsidR="00C604AB" w:rsidRPr="001E6C32" w:rsidRDefault="00C604AB" w:rsidP="003B3FE4">
            <w:pPr>
              <w:autoSpaceDE w:val="0"/>
              <w:autoSpaceDN w:val="0"/>
              <w:adjustRightInd w:val="0"/>
              <w:ind w:left="62" w:right="62"/>
              <w:jc w:val="center"/>
              <w:rPr>
                <w:b/>
                <w:bCs/>
                <w:sz w:val="17"/>
                <w:szCs w:val="17"/>
                <w:lang w:val="en-GB"/>
              </w:rPr>
            </w:pPr>
            <w:r w:rsidRPr="001E6C32">
              <w:rPr>
                <w:b/>
                <w:bCs/>
                <w:sz w:val="17"/>
                <w:szCs w:val="17"/>
                <w:lang w:val="en-GB"/>
              </w:rPr>
              <w:t>1</w:t>
            </w:r>
          </w:p>
        </w:tc>
        <w:tc>
          <w:tcPr>
            <w:tcW w:w="1330" w:type="dxa"/>
            <w:gridSpan w:val="3"/>
            <w:tcBorders>
              <w:top w:val="single" w:sz="4" w:space="0" w:color="auto"/>
              <w:left w:val="nil"/>
              <w:bottom w:val="nil"/>
              <w:right w:val="single" w:sz="4" w:space="0" w:color="auto"/>
            </w:tcBorders>
            <w:shd w:val="clear" w:color="auto" w:fill="FFFFFF"/>
            <w:vAlign w:val="center"/>
          </w:tcPr>
          <w:p w14:paraId="0440497D" w14:textId="77777777" w:rsidR="00C604AB" w:rsidRPr="001E6C32" w:rsidRDefault="00C604AB" w:rsidP="00347969">
            <w:pPr>
              <w:autoSpaceDE w:val="0"/>
              <w:autoSpaceDN w:val="0"/>
              <w:adjustRightInd w:val="0"/>
              <w:ind w:left="62" w:right="62"/>
              <w:rPr>
                <w:sz w:val="17"/>
                <w:szCs w:val="17"/>
                <w:lang w:val="en-GB"/>
              </w:rPr>
            </w:pPr>
            <w:r w:rsidRPr="001E6C32">
              <w:rPr>
                <w:sz w:val="17"/>
                <w:szCs w:val="17"/>
                <w:lang w:val="en-GB"/>
              </w:rPr>
              <w:t>Regression</w:t>
            </w:r>
          </w:p>
        </w:tc>
        <w:tc>
          <w:tcPr>
            <w:tcW w:w="1107" w:type="dxa"/>
            <w:gridSpan w:val="2"/>
            <w:tcBorders>
              <w:top w:val="single" w:sz="4" w:space="0" w:color="auto"/>
              <w:left w:val="single" w:sz="4" w:space="0" w:color="auto"/>
              <w:bottom w:val="nil"/>
              <w:right w:val="single" w:sz="4" w:space="0" w:color="auto"/>
            </w:tcBorders>
            <w:shd w:val="clear" w:color="auto" w:fill="FFFFFF"/>
            <w:vAlign w:val="center"/>
          </w:tcPr>
          <w:p w14:paraId="314FEA25"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20.081</w:t>
            </w:r>
          </w:p>
        </w:tc>
        <w:tc>
          <w:tcPr>
            <w:tcW w:w="761" w:type="dxa"/>
            <w:gridSpan w:val="2"/>
            <w:tcBorders>
              <w:top w:val="single" w:sz="4" w:space="0" w:color="auto"/>
              <w:left w:val="single" w:sz="4" w:space="0" w:color="auto"/>
              <w:bottom w:val="nil"/>
              <w:right w:val="single" w:sz="4" w:space="0" w:color="auto"/>
            </w:tcBorders>
            <w:shd w:val="clear" w:color="auto" w:fill="FFFFFF"/>
            <w:vAlign w:val="center"/>
          </w:tcPr>
          <w:p w14:paraId="61D66DF3"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6</w:t>
            </w:r>
          </w:p>
        </w:tc>
        <w:tc>
          <w:tcPr>
            <w:tcW w:w="1049" w:type="dxa"/>
            <w:tcBorders>
              <w:top w:val="single" w:sz="4" w:space="0" w:color="auto"/>
              <w:left w:val="single" w:sz="4" w:space="0" w:color="auto"/>
              <w:bottom w:val="nil"/>
              <w:right w:val="single" w:sz="4" w:space="0" w:color="auto"/>
            </w:tcBorders>
            <w:shd w:val="clear" w:color="auto" w:fill="FFFFFF"/>
            <w:vAlign w:val="center"/>
          </w:tcPr>
          <w:p w14:paraId="7A44DB51"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3.347</w:t>
            </w:r>
          </w:p>
        </w:tc>
        <w:tc>
          <w:tcPr>
            <w:tcW w:w="761" w:type="dxa"/>
            <w:gridSpan w:val="2"/>
            <w:tcBorders>
              <w:top w:val="single" w:sz="4" w:space="0" w:color="auto"/>
              <w:left w:val="single" w:sz="4" w:space="0" w:color="auto"/>
              <w:bottom w:val="nil"/>
              <w:right w:val="single" w:sz="4" w:space="0" w:color="auto"/>
            </w:tcBorders>
            <w:shd w:val="clear" w:color="auto" w:fill="FFFFFF"/>
            <w:vAlign w:val="center"/>
          </w:tcPr>
          <w:p w14:paraId="3E9E9CAD"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62.182</w:t>
            </w:r>
          </w:p>
        </w:tc>
        <w:tc>
          <w:tcPr>
            <w:tcW w:w="764" w:type="dxa"/>
            <w:tcBorders>
              <w:top w:val="single" w:sz="4" w:space="0" w:color="auto"/>
              <w:left w:val="single" w:sz="4" w:space="0" w:color="auto"/>
              <w:bottom w:val="nil"/>
              <w:right w:val="single" w:sz="4" w:space="0" w:color="auto"/>
            </w:tcBorders>
            <w:shd w:val="clear" w:color="auto" w:fill="FFFFFF"/>
            <w:vAlign w:val="center"/>
          </w:tcPr>
          <w:p w14:paraId="65ED6233"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.000</w:t>
            </w:r>
            <w:r w:rsidRPr="001E6C32">
              <w:rPr>
                <w:sz w:val="17"/>
                <w:szCs w:val="17"/>
                <w:vertAlign w:val="superscript"/>
                <w:lang w:val="en-GB"/>
              </w:rPr>
              <w:t>b</w:t>
            </w:r>
          </w:p>
        </w:tc>
      </w:tr>
      <w:tr w:rsidR="00C604AB" w:rsidRPr="001E6C32" w14:paraId="3FD41C06" w14:textId="77777777" w:rsidTr="003B3FE4">
        <w:trPr>
          <w:gridAfter w:val="1"/>
          <w:wAfter w:w="40" w:type="dxa"/>
          <w:cantSplit/>
          <w:trHeight w:val="114"/>
        </w:trPr>
        <w:tc>
          <w:tcPr>
            <w:tcW w:w="284" w:type="dxa"/>
            <w:vMerge/>
            <w:tcBorders>
              <w:top w:val="single" w:sz="16" w:space="0" w:color="000000"/>
              <w:left w:val="single" w:sz="4" w:space="0" w:color="auto"/>
              <w:bottom w:val="single" w:sz="16" w:space="0" w:color="000000"/>
              <w:right w:val="nil"/>
            </w:tcBorders>
            <w:shd w:val="clear" w:color="auto" w:fill="FFFFFF"/>
            <w:vAlign w:val="center"/>
          </w:tcPr>
          <w:p w14:paraId="67BC891D" w14:textId="77777777" w:rsidR="00C604AB" w:rsidRPr="001E6C32" w:rsidRDefault="00C604AB" w:rsidP="003B3FE4">
            <w:pPr>
              <w:autoSpaceDE w:val="0"/>
              <w:autoSpaceDN w:val="0"/>
              <w:adjustRightInd w:val="0"/>
              <w:ind w:left="62" w:right="62"/>
              <w:jc w:val="center"/>
              <w:rPr>
                <w:b/>
                <w:bCs/>
                <w:sz w:val="17"/>
                <w:szCs w:val="17"/>
                <w:lang w:val="en-GB"/>
              </w:rPr>
            </w:pPr>
          </w:p>
        </w:tc>
        <w:tc>
          <w:tcPr>
            <w:tcW w:w="1330" w:type="dxa"/>
            <w:gridSpan w:val="3"/>
            <w:tcBorders>
              <w:top w:val="nil"/>
              <w:left w:val="nil"/>
              <w:bottom w:val="nil"/>
              <w:right w:val="single" w:sz="4" w:space="0" w:color="auto"/>
            </w:tcBorders>
            <w:shd w:val="clear" w:color="auto" w:fill="FFFFFF"/>
            <w:vAlign w:val="center"/>
          </w:tcPr>
          <w:p w14:paraId="46E50C6E" w14:textId="77777777" w:rsidR="00C604AB" w:rsidRPr="001E6C32" w:rsidRDefault="00C604AB" w:rsidP="00347969">
            <w:pPr>
              <w:autoSpaceDE w:val="0"/>
              <w:autoSpaceDN w:val="0"/>
              <w:adjustRightInd w:val="0"/>
              <w:ind w:left="62" w:right="62"/>
              <w:rPr>
                <w:sz w:val="17"/>
                <w:szCs w:val="17"/>
                <w:lang w:val="en-GB"/>
              </w:rPr>
            </w:pPr>
            <w:r w:rsidRPr="001E6C32">
              <w:rPr>
                <w:sz w:val="17"/>
                <w:szCs w:val="17"/>
                <w:lang w:val="en-GB"/>
              </w:rPr>
              <w:t>Residual</w:t>
            </w:r>
          </w:p>
        </w:tc>
        <w:tc>
          <w:tcPr>
            <w:tcW w:w="1107" w:type="dxa"/>
            <w:gridSpan w:val="2"/>
            <w:tcBorders>
              <w:top w:val="nil"/>
              <w:left w:val="single" w:sz="4" w:space="0" w:color="auto"/>
              <w:bottom w:val="nil"/>
              <w:right w:val="single" w:sz="4" w:space="0" w:color="auto"/>
            </w:tcBorders>
            <w:shd w:val="clear" w:color="auto" w:fill="FFFFFF"/>
            <w:vAlign w:val="center"/>
          </w:tcPr>
          <w:p w14:paraId="5C1AAB34"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12.702</w:t>
            </w:r>
          </w:p>
        </w:tc>
        <w:tc>
          <w:tcPr>
            <w:tcW w:w="761" w:type="dxa"/>
            <w:gridSpan w:val="2"/>
            <w:tcBorders>
              <w:top w:val="nil"/>
              <w:left w:val="single" w:sz="4" w:space="0" w:color="auto"/>
              <w:bottom w:val="nil"/>
              <w:right w:val="single" w:sz="4" w:space="0" w:color="auto"/>
            </w:tcBorders>
            <w:shd w:val="clear" w:color="auto" w:fill="FFFFFF"/>
            <w:vAlign w:val="center"/>
          </w:tcPr>
          <w:p w14:paraId="0626E287"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236</w:t>
            </w:r>
          </w:p>
        </w:tc>
        <w:tc>
          <w:tcPr>
            <w:tcW w:w="1049" w:type="dxa"/>
            <w:tcBorders>
              <w:top w:val="nil"/>
              <w:left w:val="single" w:sz="4" w:space="0" w:color="auto"/>
              <w:bottom w:val="nil"/>
              <w:right w:val="single" w:sz="4" w:space="0" w:color="auto"/>
            </w:tcBorders>
            <w:shd w:val="clear" w:color="auto" w:fill="FFFFFF"/>
            <w:vAlign w:val="center"/>
          </w:tcPr>
          <w:p w14:paraId="1CCD1974"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.054</w:t>
            </w:r>
          </w:p>
        </w:tc>
        <w:tc>
          <w:tcPr>
            <w:tcW w:w="761" w:type="dxa"/>
            <w:gridSpan w:val="2"/>
            <w:tcBorders>
              <w:top w:val="nil"/>
              <w:left w:val="single" w:sz="4" w:space="0" w:color="auto"/>
              <w:bottom w:val="nil"/>
              <w:right w:val="single" w:sz="4" w:space="0" w:color="auto"/>
            </w:tcBorders>
            <w:shd w:val="clear" w:color="auto" w:fill="FFFFFF"/>
          </w:tcPr>
          <w:p w14:paraId="03564AC4" w14:textId="77777777" w:rsidR="00C604AB" w:rsidRPr="001E6C32" w:rsidRDefault="00C604AB" w:rsidP="003B3FE4">
            <w:pPr>
              <w:autoSpaceDE w:val="0"/>
              <w:autoSpaceDN w:val="0"/>
              <w:adjustRightInd w:val="0"/>
              <w:ind w:left="62" w:right="62"/>
              <w:jc w:val="center"/>
              <w:rPr>
                <w:sz w:val="17"/>
                <w:szCs w:val="17"/>
                <w:lang w:val="en-GB"/>
              </w:rPr>
            </w:pPr>
          </w:p>
        </w:tc>
        <w:tc>
          <w:tcPr>
            <w:tcW w:w="764" w:type="dxa"/>
            <w:tcBorders>
              <w:top w:val="nil"/>
              <w:left w:val="single" w:sz="4" w:space="0" w:color="auto"/>
              <w:bottom w:val="nil"/>
              <w:right w:val="single" w:sz="4" w:space="0" w:color="auto"/>
            </w:tcBorders>
            <w:shd w:val="clear" w:color="auto" w:fill="FFFFFF"/>
          </w:tcPr>
          <w:p w14:paraId="207EE997" w14:textId="77777777" w:rsidR="00C604AB" w:rsidRPr="001E6C32" w:rsidRDefault="00C604AB" w:rsidP="003B3FE4">
            <w:pPr>
              <w:autoSpaceDE w:val="0"/>
              <w:autoSpaceDN w:val="0"/>
              <w:adjustRightInd w:val="0"/>
              <w:ind w:left="62" w:right="62"/>
              <w:jc w:val="center"/>
              <w:rPr>
                <w:sz w:val="17"/>
                <w:szCs w:val="17"/>
                <w:lang w:val="en-GB"/>
              </w:rPr>
            </w:pPr>
          </w:p>
        </w:tc>
      </w:tr>
      <w:tr w:rsidR="00C604AB" w:rsidRPr="001E6C32" w14:paraId="764AE746" w14:textId="77777777" w:rsidTr="003B3FE4">
        <w:trPr>
          <w:gridAfter w:val="1"/>
          <w:wAfter w:w="40" w:type="dxa"/>
          <w:cantSplit/>
          <w:trHeight w:val="147"/>
        </w:trPr>
        <w:tc>
          <w:tcPr>
            <w:tcW w:w="284" w:type="dxa"/>
            <w:vMerge/>
            <w:tcBorders>
              <w:top w:val="single" w:sz="16" w:space="0" w:color="000000"/>
              <w:left w:val="single" w:sz="4" w:space="0" w:color="auto"/>
              <w:bottom w:val="single" w:sz="4" w:space="0" w:color="auto"/>
              <w:right w:val="nil"/>
            </w:tcBorders>
            <w:shd w:val="clear" w:color="auto" w:fill="FFFFFF"/>
            <w:vAlign w:val="center"/>
          </w:tcPr>
          <w:p w14:paraId="4743E7AC" w14:textId="77777777" w:rsidR="00C604AB" w:rsidRPr="001E6C32" w:rsidRDefault="00C604AB" w:rsidP="003B3FE4">
            <w:pPr>
              <w:autoSpaceDE w:val="0"/>
              <w:autoSpaceDN w:val="0"/>
              <w:adjustRightInd w:val="0"/>
              <w:ind w:left="62" w:right="62"/>
              <w:jc w:val="center"/>
              <w:rPr>
                <w:b/>
                <w:bCs/>
                <w:sz w:val="17"/>
                <w:szCs w:val="17"/>
                <w:lang w:val="en-GB"/>
              </w:rPr>
            </w:pPr>
          </w:p>
        </w:tc>
        <w:tc>
          <w:tcPr>
            <w:tcW w:w="1330" w:type="dxa"/>
            <w:gridSpan w:val="3"/>
            <w:tcBorders>
              <w:top w:val="nil"/>
              <w:left w:val="nil"/>
              <w:bottom w:val="single" w:sz="4" w:space="0" w:color="auto"/>
              <w:right w:val="single" w:sz="4" w:space="0" w:color="auto"/>
            </w:tcBorders>
            <w:shd w:val="clear" w:color="auto" w:fill="FFFFFF"/>
            <w:vAlign w:val="center"/>
          </w:tcPr>
          <w:p w14:paraId="131B94FE" w14:textId="77777777" w:rsidR="00C604AB" w:rsidRPr="001E6C32" w:rsidRDefault="00C604AB" w:rsidP="00347969">
            <w:pPr>
              <w:autoSpaceDE w:val="0"/>
              <w:autoSpaceDN w:val="0"/>
              <w:adjustRightInd w:val="0"/>
              <w:ind w:left="62" w:right="62"/>
              <w:rPr>
                <w:sz w:val="17"/>
                <w:szCs w:val="17"/>
                <w:lang w:val="en-GB"/>
              </w:rPr>
            </w:pPr>
            <w:r w:rsidRPr="001E6C32">
              <w:rPr>
                <w:sz w:val="17"/>
                <w:szCs w:val="17"/>
                <w:lang w:val="en-GB"/>
              </w:rPr>
              <w:t>Total</w:t>
            </w:r>
          </w:p>
        </w:tc>
        <w:tc>
          <w:tcPr>
            <w:tcW w:w="1107" w:type="dxa"/>
            <w:gridSpan w:val="2"/>
            <w:tcBorders>
              <w:top w:val="nil"/>
              <w:left w:val="single" w:sz="4" w:space="0" w:color="auto"/>
              <w:bottom w:val="single" w:sz="4" w:space="0" w:color="auto"/>
              <w:right w:val="single" w:sz="4" w:space="0" w:color="auto"/>
            </w:tcBorders>
            <w:shd w:val="clear" w:color="auto" w:fill="FFFFFF"/>
            <w:vAlign w:val="center"/>
          </w:tcPr>
          <w:p w14:paraId="242F9025"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32.783</w:t>
            </w:r>
          </w:p>
        </w:tc>
        <w:tc>
          <w:tcPr>
            <w:tcW w:w="761" w:type="dxa"/>
            <w:gridSpan w:val="2"/>
            <w:tcBorders>
              <w:top w:val="nil"/>
              <w:left w:val="single" w:sz="4" w:space="0" w:color="auto"/>
              <w:bottom w:val="single" w:sz="4" w:space="0" w:color="auto"/>
              <w:right w:val="single" w:sz="4" w:space="0" w:color="auto"/>
            </w:tcBorders>
            <w:shd w:val="clear" w:color="auto" w:fill="FFFFFF"/>
            <w:vAlign w:val="center"/>
          </w:tcPr>
          <w:p w14:paraId="4FB993F0" w14:textId="77777777" w:rsidR="00C604AB" w:rsidRPr="001E6C32" w:rsidRDefault="00C604AB" w:rsidP="003B3FE4">
            <w:pPr>
              <w:autoSpaceDE w:val="0"/>
              <w:autoSpaceDN w:val="0"/>
              <w:adjustRightInd w:val="0"/>
              <w:ind w:left="62" w:right="62"/>
              <w:jc w:val="center"/>
              <w:rPr>
                <w:sz w:val="17"/>
                <w:szCs w:val="17"/>
                <w:lang w:val="en-GB"/>
              </w:rPr>
            </w:pPr>
            <w:r w:rsidRPr="001E6C32">
              <w:rPr>
                <w:sz w:val="17"/>
                <w:szCs w:val="17"/>
                <w:lang w:val="en-GB"/>
              </w:rPr>
              <w:t>242</w:t>
            </w:r>
          </w:p>
        </w:tc>
        <w:tc>
          <w:tcPr>
            <w:tcW w:w="1049" w:type="dxa"/>
            <w:tcBorders>
              <w:top w:val="nil"/>
              <w:left w:val="single" w:sz="4" w:space="0" w:color="auto"/>
              <w:bottom w:val="single" w:sz="4" w:space="0" w:color="auto"/>
              <w:right w:val="single" w:sz="4" w:space="0" w:color="auto"/>
            </w:tcBorders>
            <w:shd w:val="clear" w:color="auto" w:fill="FFFFFF"/>
          </w:tcPr>
          <w:p w14:paraId="1D6D3661" w14:textId="77777777" w:rsidR="00C604AB" w:rsidRPr="001E6C32" w:rsidRDefault="00C604AB" w:rsidP="003B3FE4">
            <w:pPr>
              <w:autoSpaceDE w:val="0"/>
              <w:autoSpaceDN w:val="0"/>
              <w:adjustRightInd w:val="0"/>
              <w:ind w:left="62" w:right="62"/>
              <w:jc w:val="center"/>
              <w:rPr>
                <w:sz w:val="17"/>
                <w:szCs w:val="17"/>
                <w:lang w:val="en-GB"/>
              </w:rPr>
            </w:pPr>
          </w:p>
        </w:tc>
        <w:tc>
          <w:tcPr>
            <w:tcW w:w="761" w:type="dxa"/>
            <w:gridSpan w:val="2"/>
            <w:tcBorders>
              <w:top w:val="nil"/>
              <w:left w:val="single" w:sz="4" w:space="0" w:color="auto"/>
              <w:bottom w:val="single" w:sz="4" w:space="0" w:color="auto"/>
              <w:right w:val="single" w:sz="4" w:space="0" w:color="auto"/>
            </w:tcBorders>
            <w:shd w:val="clear" w:color="auto" w:fill="FFFFFF"/>
          </w:tcPr>
          <w:p w14:paraId="01CBF910" w14:textId="77777777" w:rsidR="00C604AB" w:rsidRPr="001E6C32" w:rsidRDefault="00C604AB" w:rsidP="003B3FE4">
            <w:pPr>
              <w:autoSpaceDE w:val="0"/>
              <w:autoSpaceDN w:val="0"/>
              <w:adjustRightInd w:val="0"/>
              <w:ind w:left="62" w:right="62"/>
              <w:jc w:val="center"/>
              <w:rPr>
                <w:sz w:val="17"/>
                <w:szCs w:val="17"/>
                <w:lang w:val="en-GB"/>
              </w:rPr>
            </w:pPr>
          </w:p>
        </w:tc>
        <w:tc>
          <w:tcPr>
            <w:tcW w:w="764" w:type="dxa"/>
            <w:tcBorders>
              <w:top w:val="nil"/>
              <w:left w:val="single" w:sz="4" w:space="0" w:color="auto"/>
              <w:bottom w:val="single" w:sz="4" w:space="0" w:color="auto"/>
              <w:right w:val="single" w:sz="4" w:space="0" w:color="auto"/>
            </w:tcBorders>
            <w:shd w:val="clear" w:color="auto" w:fill="FFFFFF"/>
          </w:tcPr>
          <w:p w14:paraId="091E9BC7" w14:textId="77777777" w:rsidR="00C604AB" w:rsidRPr="001E6C32" w:rsidRDefault="00C604AB" w:rsidP="003B3FE4">
            <w:pPr>
              <w:autoSpaceDE w:val="0"/>
              <w:autoSpaceDN w:val="0"/>
              <w:adjustRightInd w:val="0"/>
              <w:ind w:left="62" w:right="62"/>
              <w:jc w:val="center"/>
              <w:rPr>
                <w:sz w:val="17"/>
                <w:szCs w:val="17"/>
                <w:lang w:val="en-GB"/>
              </w:rPr>
            </w:pPr>
          </w:p>
        </w:tc>
      </w:tr>
      <w:tr w:rsidR="00C604AB" w:rsidRPr="001E6C32" w14:paraId="158A8885" w14:textId="77777777" w:rsidTr="003B3FE4">
        <w:trPr>
          <w:gridAfter w:val="1"/>
          <w:wAfter w:w="40" w:type="dxa"/>
          <w:cantSplit/>
          <w:trHeight w:val="307"/>
        </w:trPr>
        <w:tc>
          <w:tcPr>
            <w:tcW w:w="6056" w:type="dxa"/>
            <w:gridSpan w:val="12"/>
            <w:tcBorders>
              <w:top w:val="single" w:sz="4" w:space="0" w:color="auto"/>
              <w:left w:val="nil"/>
              <w:bottom w:val="nil"/>
              <w:right w:val="nil"/>
            </w:tcBorders>
            <w:shd w:val="clear" w:color="auto" w:fill="FFFFFF"/>
          </w:tcPr>
          <w:p w14:paraId="3297724A" w14:textId="77777777" w:rsidR="00C604AB" w:rsidRPr="001E6C32" w:rsidRDefault="00C604AB" w:rsidP="003B3FE4">
            <w:pPr>
              <w:autoSpaceDE w:val="0"/>
              <w:autoSpaceDN w:val="0"/>
              <w:adjustRightInd w:val="0"/>
              <w:ind w:left="60" w:right="60"/>
              <w:rPr>
                <w:sz w:val="16"/>
                <w:szCs w:val="16"/>
                <w:lang w:val="en-GB"/>
              </w:rPr>
            </w:pPr>
            <w:r w:rsidRPr="001E6C32">
              <w:rPr>
                <w:sz w:val="16"/>
                <w:szCs w:val="16"/>
                <w:lang w:val="en-GB"/>
              </w:rPr>
              <w:t>a. Dependent Variable: QD</w:t>
            </w:r>
          </w:p>
          <w:p w14:paraId="770853FA" w14:textId="77777777" w:rsidR="00C604AB" w:rsidRPr="001E6C32" w:rsidRDefault="00C604AB" w:rsidP="003B3FE4">
            <w:pPr>
              <w:autoSpaceDE w:val="0"/>
              <w:autoSpaceDN w:val="0"/>
              <w:adjustRightInd w:val="0"/>
              <w:ind w:left="60" w:right="60"/>
              <w:rPr>
                <w:sz w:val="16"/>
                <w:szCs w:val="16"/>
                <w:lang w:val="en-GB"/>
              </w:rPr>
            </w:pPr>
            <w:r w:rsidRPr="001E6C32">
              <w:rPr>
                <w:sz w:val="16"/>
                <w:szCs w:val="16"/>
                <w:lang w:val="en-GB"/>
              </w:rPr>
              <w:t>b. Predictors: (Constant), NH, SK, HD, HH, HA, LH</w:t>
            </w:r>
          </w:p>
        </w:tc>
      </w:tr>
    </w:tbl>
    <w:p w14:paraId="7EA422F7" w14:textId="77777777" w:rsidR="00C604AB" w:rsidRPr="001E6C32" w:rsidRDefault="00C604AB" w:rsidP="003B3FE4">
      <w:pPr>
        <w:rPr>
          <w:sz w:val="20"/>
          <w:szCs w:val="20"/>
          <w:lang w:eastAsia="ko-KR"/>
        </w:rPr>
      </w:pPr>
      <w:r w:rsidRPr="001E6C32">
        <w:rPr>
          <w:rFonts w:ascii="한컴돋움" w:eastAsia="한컴돋움" w:hAnsi="한컴돋움" w:cs="한컴돋움"/>
          <w:bCs/>
          <w:spacing w:val="-4"/>
          <w:w w:val="80"/>
          <w:sz w:val="18"/>
          <w:szCs w:val="18"/>
          <w:lang w:val="vi-VN"/>
        </w:rPr>
        <w:t>(Xuất xứ: Tác giả phân tích)</w:t>
      </w:r>
    </w:p>
    <w:p w14:paraId="79DE56F6" w14:textId="77777777" w:rsidR="00C604AB" w:rsidRPr="001E6C32" w:rsidRDefault="00C604AB" w:rsidP="00C604AB">
      <w:pPr>
        <w:suppressAutoHyphens/>
        <w:spacing w:line="320" w:lineRule="atLeast"/>
        <w:ind w:firstLine="142"/>
        <w:jc w:val="both"/>
        <w:rPr>
          <w:rFonts w:eastAsia="바탕"/>
          <w:sz w:val="20"/>
          <w:szCs w:val="20"/>
          <w:lang w:val="pt-BR" w:eastAsia="ko-KR"/>
        </w:rPr>
      </w:pPr>
    </w:p>
    <w:p w14:paraId="61BB17AC" w14:textId="2F29035F" w:rsidR="00C604AB"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Kết quả ở Bảng 8 cho thấy mô hình có giá trị hệ số R</w:t>
      </w:r>
      <w:r w:rsidRPr="001E6C32">
        <w:rPr>
          <w:rFonts w:eastAsia="바탕"/>
          <w:sz w:val="20"/>
          <w:szCs w:val="20"/>
          <w:vertAlign w:val="superscript"/>
          <w:lang w:val="pt-BR" w:eastAsia="ko-KR"/>
        </w:rPr>
        <w:t xml:space="preserve">2 </w:t>
      </w:r>
      <w:r w:rsidRPr="001E6C32">
        <w:rPr>
          <w:rFonts w:eastAsia="바탕"/>
          <w:sz w:val="20"/>
          <w:szCs w:val="20"/>
          <w:lang w:val="pt-BR" w:eastAsia="ko-KR"/>
        </w:rPr>
        <w:t>là 0.613 và R</w:t>
      </w:r>
      <w:r w:rsidRPr="001E6C32">
        <w:rPr>
          <w:rFonts w:eastAsia="바탕"/>
          <w:sz w:val="20"/>
          <w:szCs w:val="20"/>
          <w:vertAlign w:val="superscript"/>
          <w:lang w:val="pt-BR" w:eastAsia="ko-KR"/>
        </w:rPr>
        <w:t>2</w:t>
      </w:r>
      <w:r w:rsidRPr="001E6C32">
        <w:rPr>
          <w:rFonts w:eastAsia="바탕"/>
          <w:sz w:val="20"/>
          <w:szCs w:val="20"/>
          <w:lang w:val="pt-BR" w:eastAsia="ko-KR"/>
        </w:rPr>
        <w:t xml:space="preserve"> hiệu chỉnh là 0.603. </w:t>
      </w:r>
      <w:r w:rsidRPr="001E6C32">
        <w:rPr>
          <w:rFonts w:eastAsia="바탕" w:hint="eastAsia"/>
          <w:sz w:val="20"/>
          <w:szCs w:val="20"/>
          <w:lang w:val="pt-BR" w:eastAsia="ko-KR"/>
        </w:rPr>
        <w:t>N</w:t>
      </w:r>
      <w:r w:rsidRPr="001E6C32">
        <w:rPr>
          <w:rFonts w:eastAsia="바탕"/>
          <w:sz w:val="20"/>
          <w:szCs w:val="20"/>
          <w:lang w:val="pt-BR" w:eastAsia="ko-KR"/>
        </w:rPr>
        <w:t xml:space="preserve">goài ra kiểm định Durbin-Watson d = 1.939 (1&lt;d&lt;3), không có tương quan giữa các phần dư. Thống kê F là 62.182 với giá trị Sig. = 0.000 &lt; 0.05 nên tác giả bác bỏ giả thuyết H0. Chứng tỏ mối quan hệ này đảm báo độ tin cậy với mức độ cho phép là 5%. </w:t>
      </w:r>
    </w:p>
    <w:p w14:paraId="61880882" w14:textId="77777777" w:rsidR="00794E9A" w:rsidRPr="001E6C32" w:rsidRDefault="00794E9A" w:rsidP="00C604AB">
      <w:pPr>
        <w:suppressAutoHyphens/>
        <w:spacing w:line="320" w:lineRule="atLeast"/>
        <w:ind w:firstLine="142"/>
        <w:jc w:val="both"/>
        <w:rPr>
          <w:rFonts w:eastAsia="바탕"/>
          <w:sz w:val="20"/>
          <w:szCs w:val="20"/>
          <w:lang w:val="pt-BR" w:eastAsia="ko-KR"/>
        </w:rPr>
      </w:pPr>
    </w:p>
    <w:p w14:paraId="3ABB5A10" w14:textId="77777777" w:rsidR="00C604AB" w:rsidRPr="001E6C32" w:rsidRDefault="00C604AB" w:rsidP="00C604AB">
      <w:pPr>
        <w:spacing w:line="320" w:lineRule="atLeast"/>
        <w:jc w:val="center"/>
        <w:rPr>
          <w:rFonts w:ascii="한컴돋움" w:eastAsia="한컴돋움" w:hAnsi="한컴돋움" w:cs="한컴돋움"/>
          <w:bCs/>
          <w:spacing w:val="-4"/>
          <w:w w:val="80"/>
          <w:sz w:val="20"/>
          <w:szCs w:val="20"/>
          <w:lang w:val="vi-VN" w:eastAsia="ko-KR"/>
        </w:rPr>
      </w:pPr>
      <w:r w:rsidRPr="001E6C32">
        <w:rPr>
          <w:rFonts w:ascii="한컴돋움" w:eastAsia="한컴돋움" w:hAnsi="한컴돋움" w:cs="한컴돋움" w:hint="eastAsia"/>
          <w:bCs/>
          <w:spacing w:val="-4"/>
          <w:w w:val="80"/>
          <w:sz w:val="20"/>
          <w:szCs w:val="20"/>
          <w:lang w:val="vi-VN"/>
        </w:rPr>
        <w:t>&lt;</w:t>
      </w:r>
      <w:r w:rsidRPr="001E6C32">
        <w:rPr>
          <w:rFonts w:ascii="한컴돋움" w:eastAsia="한컴돋움" w:hAnsi="한컴돋움" w:cs="한컴돋움"/>
          <w:bCs/>
          <w:spacing w:val="-4"/>
          <w:w w:val="80"/>
          <w:sz w:val="20"/>
          <w:szCs w:val="20"/>
          <w:lang w:val="vi-VN"/>
        </w:rPr>
        <w:t>Bảng</w:t>
      </w:r>
      <w:r w:rsidRPr="001E6C32">
        <w:rPr>
          <w:rFonts w:ascii="한컴돋움" w:eastAsia="한컴돋움" w:hAnsi="한컴돋움" w:cs="한컴돋움" w:hint="eastAsia"/>
          <w:bCs/>
          <w:spacing w:val="-4"/>
          <w:w w:val="80"/>
          <w:sz w:val="20"/>
          <w:szCs w:val="20"/>
          <w:lang w:val="vi-VN"/>
        </w:rPr>
        <w:t xml:space="preserve"> </w:t>
      </w:r>
      <w:r w:rsidRPr="001E6C32">
        <w:rPr>
          <w:rFonts w:ascii="한컴돋움" w:eastAsia="한컴돋움" w:hAnsi="한컴돋움" w:cs="한컴돋움"/>
          <w:bCs/>
          <w:spacing w:val="-4"/>
          <w:w w:val="80"/>
          <w:sz w:val="20"/>
          <w:szCs w:val="20"/>
          <w:lang w:val="vi-VN"/>
        </w:rPr>
        <w:t>9</w:t>
      </w:r>
      <w:r w:rsidRPr="001E6C32">
        <w:rPr>
          <w:rFonts w:ascii="한컴돋움" w:eastAsia="한컴돋움" w:hAnsi="한컴돋움" w:cs="한컴돋움" w:hint="eastAsia"/>
          <w:bCs/>
          <w:spacing w:val="-4"/>
          <w:w w:val="80"/>
          <w:sz w:val="20"/>
          <w:szCs w:val="20"/>
          <w:lang w:val="vi-VN"/>
        </w:rPr>
        <w:t>&gt;</w:t>
      </w:r>
      <w:r w:rsidRPr="001E6C32">
        <w:rPr>
          <w:lang w:val="vi-VN"/>
        </w:rPr>
        <w:t xml:space="preserve"> </w:t>
      </w:r>
      <w:r w:rsidRPr="001E6C32">
        <w:rPr>
          <w:rFonts w:ascii="한컴돋움" w:eastAsia="한컴돋움" w:hAnsi="한컴돋움" w:cs="한컴돋움"/>
          <w:bCs/>
          <w:spacing w:val="-4"/>
          <w:w w:val="80"/>
          <w:sz w:val="20"/>
          <w:szCs w:val="20"/>
          <w:lang w:val="vi-VN" w:eastAsia="ko-KR"/>
        </w:rPr>
        <w:t>Thống kê phân tích các hệ số hồi quy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4"/>
        <w:gridCol w:w="885"/>
        <w:gridCol w:w="681"/>
        <w:gridCol w:w="681"/>
        <w:gridCol w:w="1161"/>
        <w:gridCol w:w="535"/>
        <w:gridCol w:w="445"/>
        <w:gridCol w:w="900"/>
        <w:gridCol w:w="535"/>
      </w:tblGrid>
      <w:tr w:rsidR="00C604AB" w:rsidRPr="001E6C32" w14:paraId="480E1FE8" w14:textId="77777777" w:rsidTr="00900E67">
        <w:trPr>
          <w:cantSplit/>
        </w:trPr>
        <w:tc>
          <w:tcPr>
            <w:tcW w:w="5000" w:type="pct"/>
            <w:gridSpan w:val="9"/>
            <w:tcBorders>
              <w:top w:val="nil"/>
              <w:left w:val="nil"/>
              <w:bottom w:val="single" w:sz="4" w:space="0" w:color="auto"/>
              <w:right w:val="nil"/>
            </w:tcBorders>
            <w:shd w:val="clear" w:color="auto" w:fill="FFFFFF"/>
          </w:tcPr>
          <w:p w14:paraId="407AF4CC" w14:textId="77777777" w:rsidR="00C604AB" w:rsidRPr="001E6C32" w:rsidRDefault="00C604AB" w:rsidP="00C604AB">
            <w:pPr>
              <w:autoSpaceDE w:val="0"/>
              <w:autoSpaceDN w:val="0"/>
              <w:adjustRightInd w:val="0"/>
              <w:spacing w:line="320" w:lineRule="atLeast"/>
              <w:ind w:left="60" w:right="60"/>
              <w:jc w:val="center"/>
              <w:rPr>
                <w:sz w:val="18"/>
                <w:szCs w:val="18"/>
                <w:lang w:val="en-GB"/>
              </w:rPr>
            </w:pPr>
            <w:bookmarkStart w:id="0" w:name="_Hlk65239599"/>
            <w:proofErr w:type="spellStart"/>
            <w:r w:rsidRPr="001E6C32">
              <w:rPr>
                <w:b/>
                <w:bCs/>
                <w:sz w:val="18"/>
                <w:szCs w:val="18"/>
                <w:lang w:val="en-GB"/>
              </w:rPr>
              <w:t>Coefficients</w:t>
            </w:r>
            <w:r w:rsidRPr="001E6C32">
              <w:rPr>
                <w:b/>
                <w:bCs/>
                <w:sz w:val="18"/>
                <w:szCs w:val="18"/>
                <w:vertAlign w:val="superscript"/>
                <w:lang w:val="en-GB"/>
              </w:rPr>
              <w:t>a</w:t>
            </w:r>
            <w:proofErr w:type="spellEnd"/>
          </w:p>
        </w:tc>
      </w:tr>
      <w:tr w:rsidR="00C604AB" w:rsidRPr="001E6C32" w14:paraId="7600D241" w14:textId="77777777" w:rsidTr="00900E67">
        <w:trPr>
          <w:cantSplit/>
        </w:trPr>
        <w:tc>
          <w:tcPr>
            <w:tcW w:w="930"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F367" w14:textId="77777777" w:rsidR="00C604AB" w:rsidRPr="001E6C32" w:rsidRDefault="00C604AB" w:rsidP="00794E9A">
            <w:pPr>
              <w:autoSpaceDE w:val="0"/>
              <w:autoSpaceDN w:val="0"/>
              <w:adjustRightInd w:val="0"/>
              <w:ind w:left="60" w:right="60"/>
              <w:rPr>
                <w:b/>
                <w:bCs/>
                <w:sz w:val="17"/>
                <w:szCs w:val="17"/>
                <w:lang w:val="en-GB"/>
              </w:rPr>
            </w:pPr>
            <w:r w:rsidRPr="001E6C32">
              <w:rPr>
                <w:b/>
                <w:bCs/>
                <w:sz w:val="17"/>
                <w:szCs w:val="17"/>
                <w:lang w:val="en-GB"/>
              </w:rPr>
              <w:t>Model</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89461"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Unstandardized Coefficients</w:t>
            </w:r>
          </w:p>
        </w:tc>
        <w:tc>
          <w:tcPr>
            <w:tcW w:w="9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11E8A"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Standardized Coefficients</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D4AAE"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t</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6D80C"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Sig.</w:t>
            </w:r>
          </w:p>
        </w:tc>
        <w:tc>
          <w:tcPr>
            <w:tcW w:w="11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AFEE0"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Collinearity Statistics</w:t>
            </w:r>
          </w:p>
        </w:tc>
      </w:tr>
      <w:tr w:rsidR="00C604AB" w:rsidRPr="001E6C32" w14:paraId="3EF1BEBF" w14:textId="77777777" w:rsidTr="00900E67">
        <w:trPr>
          <w:cantSplit/>
        </w:trPr>
        <w:tc>
          <w:tcPr>
            <w:tcW w:w="930"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F039F" w14:textId="77777777" w:rsidR="00C604AB" w:rsidRPr="001E6C32" w:rsidRDefault="00C604AB" w:rsidP="00794E9A">
            <w:pPr>
              <w:autoSpaceDE w:val="0"/>
              <w:autoSpaceDN w:val="0"/>
              <w:adjustRightInd w:val="0"/>
              <w:rPr>
                <w:b/>
                <w:bCs/>
                <w:sz w:val="17"/>
                <w:szCs w:val="17"/>
                <w:lang w:val="en-GB"/>
              </w:rPr>
            </w:pP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AB5EA"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B</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1B2F8"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Std. Error</w:t>
            </w:r>
          </w:p>
        </w:tc>
        <w:tc>
          <w:tcPr>
            <w:tcW w:w="9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B8939"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Beta</w:t>
            </w:r>
          </w:p>
        </w:tc>
        <w:tc>
          <w:tcPr>
            <w:tcW w:w="44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BFADE" w14:textId="77777777" w:rsidR="00C604AB" w:rsidRPr="001E6C32" w:rsidRDefault="00C604AB" w:rsidP="00794E9A">
            <w:pPr>
              <w:autoSpaceDE w:val="0"/>
              <w:autoSpaceDN w:val="0"/>
              <w:adjustRightInd w:val="0"/>
              <w:rPr>
                <w:b/>
                <w:bCs/>
                <w:sz w:val="17"/>
                <w:szCs w:val="17"/>
                <w:lang w:val="en-GB"/>
              </w:rPr>
            </w:pPr>
          </w:p>
        </w:tc>
        <w:tc>
          <w:tcPr>
            <w:tcW w:w="36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3ED9A" w14:textId="77777777" w:rsidR="00C604AB" w:rsidRPr="001E6C32" w:rsidRDefault="00C604AB" w:rsidP="00794E9A">
            <w:pPr>
              <w:autoSpaceDE w:val="0"/>
              <w:autoSpaceDN w:val="0"/>
              <w:adjustRightInd w:val="0"/>
              <w:rPr>
                <w:b/>
                <w:bCs/>
                <w:sz w:val="17"/>
                <w:szCs w:val="17"/>
                <w:lang w:val="en-GB"/>
              </w:rPr>
            </w:pP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EFB19"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Tolerance</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3B2DF" w14:textId="77777777" w:rsidR="00C604AB" w:rsidRPr="001E6C32" w:rsidRDefault="00C604AB" w:rsidP="00794E9A">
            <w:pPr>
              <w:autoSpaceDE w:val="0"/>
              <w:autoSpaceDN w:val="0"/>
              <w:adjustRightInd w:val="0"/>
              <w:ind w:left="60" w:right="60"/>
              <w:jc w:val="center"/>
              <w:rPr>
                <w:b/>
                <w:bCs/>
                <w:sz w:val="17"/>
                <w:szCs w:val="17"/>
                <w:lang w:val="en-GB"/>
              </w:rPr>
            </w:pPr>
            <w:r w:rsidRPr="001E6C32">
              <w:rPr>
                <w:b/>
                <w:bCs/>
                <w:sz w:val="17"/>
                <w:szCs w:val="17"/>
                <w:lang w:val="en-GB"/>
              </w:rPr>
              <w:t>VIF</w:t>
            </w:r>
          </w:p>
        </w:tc>
      </w:tr>
      <w:tr w:rsidR="00C604AB" w:rsidRPr="001E6C32" w14:paraId="2F8E4A96" w14:textId="77777777" w:rsidTr="00900E67">
        <w:trPr>
          <w:cantSplit/>
        </w:trPr>
        <w:tc>
          <w:tcPr>
            <w:tcW w:w="201" w:type="pct"/>
            <w:vMerge w:val="restart"/>
            <w:tcBorders>
              <w:top w:val="single" w:sz="4" w:space="0" w:color="auto"/>
              <w:left w:val="single" w:sz="4" w:space="0" w:color="auto"/>
              <w:bottom w:val="single" w:sz="16" w:space="0" w:color="000000"/>
              <w:right w:val="nil"/>
            </w:tcBorders>
            <w:shd w:val="clear" w:color="auto" w:fill="FFFFFF"/>
            <w:vAlign w:val="center"/>
          </w:tcPr>
          <w:p w14:paraId="5B2F85E5" w14:textId="77777777" w:rsidR="00C604AB" w:rsidRPr="001E6C32" w:rsidRDefault="00C604AB" w:rsidP="00C604AB">
            <w:pPr>
              <w:autoSpaceDE w:val="0"/>
              <w:autoSpaceDN w:val="0"/>
              <w:adjustRightInd w:val="0"/>
              <w:spacing w:line="320" w:lineRule="atLeast"/>
              <w:ind w:left="60" w:right="60"/>
              <w:rPr>
                <w:sz w:val="17"/>
                <w:szCs w:val="17"/>
                <w:lang w:val="en-GB"/>
              </w:rPr>
            </w:pPr>
            <w:r w:rsidRPr="001E6C32">
              <w:rPr>
                <w:sz w:val="17"/>
                <w:szCs w:val="17"/>
                <w:lang w:val="en-GB"/>
              </w:rPr>
              <w:t>1</w:t>
            </w:r>
          </w:p>
        </w:tc>
        <w:tc>
          <w:tcPr>
            <w:tcW w:w="729" w:type="pct"/>
            <w:tcBorders>
              <w:top w:val="single" w:sz="4" w:space="0" w:color="auto"/>
              <w:left w:val="nil"/>
              <w:bottom w:val="nil"/>
              <w:right w:val="single" w:sz="4" w:space="0" w:color="auto"/>
            </w:tcBorders>
            <w:shd w:val="clear" w:color="auto" w:fill="FFFFFF"/>
            <w:vAlign w:val="center"/>
          </w:tcPr>
          <w:p w14:paraId="49307A3B" w14:textId="77777777" w:rsidR="00C604AB" w:rsidRPr="001E6C32" w:rsidRDefault="00C604AB" w:rsidP="00C604AB">
            <w:pPr>
              <w:autoSpaceDE w:val="0"/>
              <w:autoSpaceDN w:val="0"/>
              <w:adjustRightInd w:val="0"/>
              <w:spacing w:line="320" w:lineRule="atLeast"/>
              <w:ind w:left="60" w:right="60"/>
              <w:rPr>
                <w:sz w:val="17"/>
                <w:szCs w:val="17"/>
                <w:lang w:val="en-GB"/>
              </w:rPr>
            </w:pPr>
            <w:r w:rsidRPr="001E6C32">
              <w:rPr>
                <w:sz w:val="17"/>
                <w:szCs w:val="17"/>
                <w:lang w:val="en-GB"/>
              </w:rPr>
              <w:t>(Constant)</w:t>
            </w:r>
          </w:p>
        </w:tc>
        <w:tc>
          <w:tcPr>
            <w:tcW w:w="561" w:type="pct"/>
            <w:tcBorders>
              <w:top w:val="single" w:sz="4" w:space="0" w:color="auto"/>
              <w:left w:val="single" w:sz="4" w:space="0" w:color="auto"/>
              <w:bottom w:val="nil"/>
              <w:right w:val="single" w:sz="4" w:space="0" w:color="auto"/>
            </w:tcBorders>
            <w:shd w:val="clear" w:color="auto" w:fill="FFFFFF"/>
            <w:vAlign w:val="center"/>
          </w:tcPr>
          <w:p w14:paraId="63CE13AE"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.074</w:t>
            </w:r>
          </w:p>
        </w:tc>
        <w:tc>
          <w:tcPr>
            <w:tcW w:w="561" w:type="pct"/>
            <w:tcBorders>
              <w:top w:val="single" w:sz="4" w:space="0" w:color="auto"/>
              <w:left w:val="single" w:sz="4" w:space="0" w:color="auto"/>
              <w:bottom w:val="nil"/>
              <w:right w:val="single" w:sz="4" w:space="0" w:color="auto"/>
            </w:tcBorders>
            <w:shd w:val="clear" w:color="auto" w:fill="FFFFFF"/>
            <w:vAlign w:val="center"/>
          </w:tcPr>
          <w:p w14:paraId="73D5E9C7"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.193</w:t>
            </w:r>
          </w:p>
        </w:tc>
        <w:tc>
          <w:tcPr>
            <w:tcW w:w="957" w:type="pct"/>
            <w:tcBorders>
              <w:top w:val="single" w:sz="4" w:space="0" w:color="auto"/>
              <w:left w:val="single" w:sz="4" w:space="0" w:color="auto"/>
              <w:bottom w:val="nil"/>
              <w:right w:val="single" w:sz="4" w:space="0" w:color="auto"/>
            </w:tcBorders>
            <w:shd w:val="clear" w:color="auto" w:fill="FFFFFF"/>
          </w:tcPr>
          <w:p w14:paraId="707662E3" w14:textId="77777777" w:rsidR="00C604AB" w:rsidRPr="001E6C32" w:rsidRDefault="00C604AB" w:rsidP="00C604AB">
            <w:pPr>
              <w:autoSpaceDE w:val="0"/>
              <w:autoSpaceDN w:val="0"/>
              <w:adjustRightInd w:val="0"/>
              <w:spacing w:line="320" w:lineRule="atLeast"/>
              <w:jc w:val="center"/>
              <w:rPr>
                <w:sz w:val="17"/>
                <w:szCs w:val="17"/>
                <w:lang w:val="en-GB"/>
              </w:rPr>
            </w:pPr>
          </w:p>
        </w:tc>
        <w:tc>
          <w:tcPr>
            <w:tcW w:w="441" w:type="pct"/>
            <w:tcBorders>
              <w:top w:val="single" w:sz="4" w:space="0" w:color="auto"/>
              <w:left w:val="single" w:sz="4" w:space="0" w:color="auto"/>
              <w:bottom w:val="nil"/>
              <w:right w:val="single" w:sz="4" w:space="0" w:color="auto"/>
            </w:tcBorders>
            <w:shd w:val="clear" w:color="auto" w:fill="FFFFFF"/>
            <w:vAlign w:val="center"/>
          </w:tcPr>
          <w:p w14:paraId="08BC9860"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.385</w:t>
            </w:r>
          </w:p>
        </w:tc>
        <w:tc>
          <w:tcPr>
            <w:tcW w:w="367" w:type="pct"/>
            <w:tcBorders>
              <w:top w:val="single" w:sz="4" w:space="0" w:color="auto"/>
              <w:left w:val="single" w:sz="4" w:space="0" w:color="auto"/>
              <w:bottom w:val="nil"/>
              <w:right w:val="single" w:sz="4" w:space="0" w:color="auto"/>
            </w:tcBorders>
            <w:shd w:val="clear" w:color="auto" w:fill="FFFFFF"/>
            <w:vAlign w:val="center"/>
          </w:tcPr>
          <w:p w14:paraId="462E62BB"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.701</w:t>
            </w:r>
          </w:p>
        </w:tc>
        <w:tc>
          <w:tcPr>
            <w:tcW w:w="742" w:type="pct"/>
            <w:tcBorders>
              <w:top w:val="single" w:sz="4" w:space="0" w:color="auto"/>
              <w:left w:val="single" w:sz="4" w:space="0" w:color="auto"/>
              <w:bottom w:val="nil"/>
              <w:right w:val="single" w:sz="4" w:space="0" w:color="auto"/>
            </w:tcBorders>
            <w:shd w:val="clear" w:color="auto" w:fill="FFFFFF"/>
          </w:tcPr>
          <w:p w14:paraId="7C8E8130" w14:textId="77777777" w:rsidR="00C604AB" w:rsidRPr="001E6C32" w:rsidRDefault="00C604AB" w:rsidP="00C604AB">
            <w:pPr>
              <w:autoSpaceDE w:val="0"/>
              <w:autoSpaceDN w:val="0"/>
              <w:adjustRightInd w:val="0"/>
              <w:spacing w:line="320" w:lineRule="atLeast"/>
              <w:jc w:val="center"/>
              <w:rPr>
                <w:sz w:val="17"/>
                <w:szCs w:val="17"/>
                <w:lang w:val="en-GB"/>
              </w:rPr>
            </w:pPr>
          </w:p>
        </w:tc>
        <w:tc>
          <w:tcPr>
            <w:tcW w:w="441" w:type="pct"/>
            <w:tcBorders>
              <w:top w:val="single" w:sz="4" w:space="0" w:color="auto"/>
              <w:left w:val="single" w:sz="4" w:space="0" w:color="auto"/>
              <w:bottom w:val="nil"/>
              <w:right w:val="single" w:sz="4" w:space="0" w:color="auto"/>
            </w:tcBorders>
            <w:shd w:val="clear" w:color="auto" w:fill="FFFFFF"/>
          </w:tcPr>
          <w:p w14:paraId="01FF05CD" w14:textId="77777777" w:rsidR="00C604AB" w:rsidRPr="001E6C32" w:rsidRDefault="00C604AB" w:rsidP="00C604AB">
            <w:pPr>
              <w:autoSpaceDE w:val="0"/>
              <w:autoSpaceDN w:val="0"/>
              <w:adjustRightInd w:val="0"/>
              <w:spacing w:line="320" w:lineRule="atLeast"/>
              <w:rPr>
                <w:sz w:val="17"/>
                <w:szCs w:val="17"/>
                <w:lang w:val="en-GB"/>
              </w:rPr>
            </w:pPr>
          </w:p>
        </w:tc>
      </w:tr>
      <w:tr w:rsidR="00C604AB" w:rsidRPr="001E6C32" w14:paraId="60F0D46F" w14:textId="77777777" w:rsidTr="00900E67">
        <w:trPr>
          <w:cantSplit/>
        </w:trPr>
        <w:tc>
          <w:tcPr>
            <w:tcW w:w="201" w:type="pct"/>
            <w:vMerge/>
            <w:tcBorders>
              <w:top w:val="single" w:sz="16" w:space="0" w:color="000000"/>
              <w:left w:val="single" w:sz="4" w:space="0" w:color="auto"/>
              <w:bottom w:val="single" w:sz="16" w:space="0" w:color="000000"/>
              <w:right w:val="nil"/>
            </w:tcBorders>
            <w:shd w:val="clear" w:color="auto" w:fill="FFFFFF"/>
            <w:vAlign w:val="center"/>
          </w:tcPr>
          <w:p w14:paraId="00D0306B" w14:textId="77777777" w:rsidR="00C604AB" w:rsidRPr="001E6C32" w:rsidRDefault="00C604AB" w:rsidP="00C604AB">
            <w:pPr>
              <w:autoSpaceDE w:val="0"/>
              <w:autoSpaceDN w:val="0"/>
              <w:adjustRightInd w:val="0"/>
              <w:spacing w:line="320" w:lineRule="atLeast"/>
              <w:rPr>
                <w:sz w:val="17"/>
                <w:szCs w:val="17"/>
                <w:lang w:val="en-GB"/>
              </w:rPr>
            </w:pPr>
          </w:p>
        </w:tc>
        <w:tc>
          <w:tcPr>
            <w:tcW w:w="729" w:type="pct"/>
            <w:tcBorders>
              <w:top w:val="nil"/>
              <w:left w:val="nil"/>
              <w:bottom w:val="nil"/>
              <w:right w:val="single" w:sz="4" w:space="0" w:color="auto"/>
            </w:tcBorders>
            <w:shd w:val="clear" w:color="auto" w:fill="FFFFFF"/>
            <w:vAlign w:val="center"/>
          </w:tcPr>
          <w:p w14:paraId="4DDE2DC5" w14:textId="77777777" w:rsidR="00C604AB" w:rsidRPr="001E6C32" w:rsidRDefault="00C604AB" w:rsidP="00C604AB">
            <w:pPr>
              <w:autoSpaceDE w:val="0"/>
              <w:autoSpaceDN w:val="0"/>
              <w:adjustRightInd w:val="0"/>
              <w:spacing w:line="320" w:lineRule="atLeast"/>
              <w:ind w:left="60" w:right="60"/>
              <w:rPr>
                <w:sz w:val="17"/>
                <w:szCs w:val="17"/>
                <w:lang w:val="en-GB"/>
              </w:rPr>
            </w:pPr>
            <w:r w:rsidRPr="001E6C32">
              <w:rPr>
                <w:sz w:val="17"/>
                <w:szCs w:val="17"/>
                <w:lang w:val="en-GB"/>
              </w:rPr>
              <w:t>LH</w:t>
            </w:r>
          </w:p>
        </w:tc>
        <w:tc>
          <w:tcPr>
            <w:tcW w:w="561" w:type="pct"/>
            <w:tcBorders>
              <w:top w:val="nil"/>
              <w:left w:val="single" w:sz="4" w:space="0" w:color="auto"/>
              <w:bottom w:val="nil"/>
              <w:right w:val="single" w:sz="4" w:space="0" w:color="auto"/>
            </w:tcBorders>
            <w:shd w:val="clear" w:color="auto" w:fill="FFFFFF"/>
            <w:vAlign w:val="center"/>
          </w:tcPr>
          <w:p w14:paraId="5F8EC18C"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.463</w:t>
            </w:r>
          </w:p>
        </w:tc>
        <w:tc>
          <w:tcPr>
            <w:tcW w:w="561" w:type="pct"/>
            <w:tcBorders>
              <w:top w:val="nil"/>
              <w:left w:val="single" w:sz="4" w:space="0" w:color="auto"/>
              <w:bottom w:val="nil"/>
              <w:right w:val="single" w:sz="4" w:space="0" w:color="auto"/>
            </w:tcBorders>
            <w:shd w:val="clear" w:color="auto" w:fill="FFFFFF"/>
            <w:vAlign w:val="center"/>
          </w:tcPr>
          <w:p w14:paraId="02A3FB25"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.049</w:t>
            </w:r>
          </w:p>
        </w:tc>
        <w:tc>
          <w:tcPr>
            <w:tcW w:w="957" w:type="pct"/>
            <w:tcBorders>
              <w:top w:val="nil"/>
              <w:left w:val="single" w:sz="4" w:space="0" w:color="auto"/>
              <w:bottom w:val="nil"/>
              <w:right w:val="single" w:sz="4" w:space="0" w:color="auto"/>
            </w:tcBorders>
            <w:shd w:val="clear" w:color="auto" w:fill="FFFFFF"/>
            <w:vAlign w:val="center"/>
          </w:tcPr>
          <w:p w14:paraId="67E66167"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.458</w:t>
            </w:r>
          </w:p>
        </w:tc>
        <w:tc>
          <w:tcPr>
            <w:tcW w:w="441" w:type="pct"/>
            <w:tcBorders>
              <w:top w:val="nil"/>
              <w:left w:val="single" w:sz="4" w:space="0" w:color="auto"/>
              <w:bottom w:val="nil"/>
              <w:right w:val="single" w:sz="4" w:space="0" w:color="auto"/>
            </w:tcBorders>
            <w:shd w:val="clear" w:color="auto" w:fill="FFFFFF"/>
            <w:vAlign w:val="center"/>
          </w:tcPr>
          <w:p w14:paraId="0C3397A5"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9.513</w:t>
            </w:r>
          </w:p>
        </w:tc>
        <w:tc>
          <w:tcPr>
            <w:tcW w:w="367" w:type="pct"/>
            <w:tcBorders>
              <w:top w:val="nil"/>
              <w:left w:val="single" w:sz="4" w:space="0" w:color="auto"/>
              <w:bottom w:val="nil"/>
              <w:right w:val="single" w:sz="4" w:space="0" w:color="auto"/>
            </w:tcBorders>
            <w:shd w:val="clear" w:color="auto" w:fill="FFFFFF"/>
            <w:vAlign w:val="center"/>
          </w:tcPr>
          <w:p w14:paraId="324D5CA6"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.000</w:t>
            </w:r>
          </w:p>
        </w:tc>
        <w:tc>
          <w:tcPr>
            <w:tcW w:w="742" w:type="pct"/>
            <w:tcBorders>
              <w:top w:val="nil"/>
              <w:left w:val="single" w:sz="4" w:space="0" w:color="auto"/>
              <w:bottom w:val="nil"/>
              <w:right w:val="single" w:sz="4" w:space="0" w:color="auto"/>
            </w:tcBorders>
            <w:shd w:val="clear" w:color="auto" w:fill="FFFFFF"/>
            <w:vAlign w:val="center"/>
          </w:tcPr>
          <w:p w14:paraId="5CE81FA0"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.709</w:t>
            </w:r>
          </w:p>
        </w:tc>
        <w:tc>
          <w:tcPr>
            <w:tcW w:w="441" w:type="pct"/>
            <w:tcBorders>
              <w:top w:val="nil"/>
              <w:left w:val="single" w:sz="4" w:space="0" w:color="auto"/>
              <w:bottom w:val="nil"/>
              <w:right w:val="single" w:sz="4" w:space="0" w:color="auto"/>
            </w:tcBorders>
            <w:shd w:val="clear" w:color="auto" w:fill="FFFFFF"/>
            <w:vAlign w:val="center"/>
          </w:tcPr>
          <w:p w14:paraId="5012165D"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1.411</w:t>
            </w:r>
          </w:p>
        </w:tc>
      </w:tr>
      <w:tr w:rsidR="00C604AB" w:rsidRPr="001E6C32" w14:paraId="3E433FAB" w14:textId="77777777" w:rsidTr="00900E67">
        <w:trPr>
          <w:cantSplit/>
        </w:trPr>
        <w:tc>
          <w:tcPr>
            <w:tcW w:w="201" w:type="pct"/>
            <w:vMerge/>
            <w:tcBorders>
              <w:top w:val="single" w:sz="16" w:space="0" w:color="000000"/>
              <w:left w:val="single" w:sz="4" w:space="0" w:color="auto"/>
              <w:bottom w:val="single" w:sz="16" w:space="0" w:color="000000"/>
              <w:right w:val="nil"/>
            </w:tcBorders>
            <w:shd w:val="clear" w:color="auto" w:fill="FFFFFF"/>
            <w:vAlign w:val="center"/>
          </w:tcPr>
          <w:p w14:paraId="1212A0AF" w14:textId="77777777" w:rsidR="00C604AB" w:rsidRPr="001E6C32" w:rsidRDefault="00C604AB" w:rsidP="00C604AB">
            <w:pPr>
              <w:autoSpaceDE w:val="0"/>
              <w:autoSpaceDN w:val="0"/>
              <w:adjustRightInd w:val="0"/>
              <w:spacing w:line="320" w:lineRule="atLeast"/>
              <w:rPr>
                <w:sz w:val="17"/>
                <w:szCs w:val="17"/>
                <w:lang w:val="en-GB"/>
              </w:rPr>
            </w:pPr>
          </w:p>
        </w:tc>
        <w:tc>
          <w:tcPr>
            <w:tcW w:w="729" w:type="pct"/>
            <w:tcBorders>
              <w:top w:val="nil"/>
              <w:left w:val="nil"/>
              <w:bottom w:val="nil"/>
              <w:right w:val="single" w:sz="4" w:space="0" w:color="auto"/>
            </w:tcBorders>
            <w:shd w:val="clear" w:color="auto" w:fill="FFFFFF"/>
            <w:vAlign w:val="center"/>
          </w:tcPr>
          <w:p w14:paraId="6FAB24CD" w14:textId="77777777" w:rsidR="00C604AB" w:rsidRPr="001E6C32" w:rsidRDefault="00C604AB" w:rsidP="00C604AB">
            <w:pPr>
              <w:autoSpaceDE w:val="0"/>
              <w:autoSpaceDN w:val="0"/>
              <w:adjustRightInd w:val="0"/>
              <w:spacing w:line="320" w:lineRule="atLeast"/>
              <w:ind w:left="60" w:right="60"/>
              <w:rPr>
                <w:sz w:val="17"/>
                <w:szCs w:val="17"/>
                <w:lang w:val="en-GB"/>
              </w:rPr>
            </w:pPr>
            <w:r w:rsidRPr="001E6C32">
              <w:rPr>
                <w:sz w:val="17"/>
                <w:szCs w:val="17"/>
                <w:lang w:val="en-GB"/>
              </w:rPr>
              <w:t>HA</w:t>
            </w:r>
          </w:p>
        </w:tc>
        <w:tc>
          <w:tcPr>
            <w:tcW w:w="561" w:type="pct"/>
            <w:tcBorders>
              <w:top w:val="nil"/>
              <w:left w:val="single" w:sz="4" w:space="0" w:color="auto"/>
              <w:bottom w:val="nil"/>
              <w:right w:val="single" w:sz="4" w:space="0" w:color="auto"/>
            </w:tcBorders>
            <w:shd w:val="clear" w:color="auto" w:fill="FFFFFF"/>
            <w:vAlign w:val="center"/>
          </w:tcPr>
          <w:p w14:paraId="13AFB467"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.053</w:t>
            </w:r>
          </w:p>
        </w:tc>
        <w:tc>
          <w:tcPr>
            <w:tcW w:w="561" w:type="pct"/>
            <w:tcBorders>
              <w:top w:val="nil"/>
              <w:left w:val="single" w:sz="4" w:space="0" w:color="auto"/>
              <w:bottom w:val="nil"/>
              <w:right w:val="single" w:sz="4" w:space="0" w:color="auto"/>
            </w:tcBorders>
            <w:shd w:val="clear" w:color="auto" w:fill="FFFFFF"/>
            <w:vAlign w:val="center"/>
          </w:tcPr>
          <w:p w14:paraId="56A8847F"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.027</w:t>
            </w:r>
          </w:p>
        </w:tc>
        <w:tc>
          <w:tcPr>
            <w:tcW w:w="957" w:type="pct"/>
            <w:tcBorders>
              <w:top w:val="nil"/>
              <w:left w:val="single" w:sz="4" w:space="0" w:color="auto"/>
              <w:bottom w:val="nil"/>
              <w:right w:val="single" w:sz="4" w:space="0" w:color="auto"/>
            </w:tcBorders>
            <w:shd w:val="clear" w:color="auto" w:fill="FFFFFF"/>
            <w:vAlign w:val="center"/>
          </w:tcPr>
          <w:p w14:paraId="19EFD501"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.092</w:t>
            </w:r>
          </w:p>
        </w:tc>
        <w:tc>
          <w:tcPr>
            <w:tcW w:w="441" w:type="pct"/>
            <w:tcBorders>
              <w:top w:val="nil"/>
              <w:left w:val="single" w:sz="4" w:space="0" w:color="auto"/>
              <w:bottom w:val="nil"/>
              <w:right w:val="single" w:sz="4" w:space="0" w:color="auto"/>
            </w:tcBorders>
            <w:shd w:val="clear" w:color="auto" w:fill="FFFFFF"/>
            <w:vAlign w:val="center"/>
          </w:tcPr>
          <w:p w14:paraId="20CB4B2D"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1.980</w:t>
            </w:r>
          </w:p>
        </w:tc>
        <w:tc>
          <w:tcPr>
            <w:tcW w:w="367" w:type="pct"/>
            <w:tcBorders>
              <w:top w:val="nil"/>
              <w:left w:val="single" w:sz="4" w:space="0" w:color="auto"/>
              <w:bottom w:val="nil"/>
              <w:right w:val="single" w:sz="4" w:space="0" w:color="auto"/>
            </w:tcBorders>
            <w:shd w:val="clear" w:color="auto" w:fill="FFFFFF"/>
            <w:vAlign w:val="center"/>
          </w:tcPr>
          <w:p w14:paraId="320FBF96"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.049</w:t>
            </w:r>
          </w:p>
        </w:tc>
        <w:tc>
          <w:tcPr>
            <w:tcW w:w="742" w:type="pct"/>
            <w:tcBorders>
              <w:top w:val="nil"/>
              <w:left w:val="single" w:sz="4" w:space="0" w:color="auto"/>
              <w:bottom w:val="nil"/>
              <w:right w:val="single" w:sz="4" w:space="0" w:color="auto"/>
            </w:tcBorders>
            <w:shd w:val="clear" w:color="auto" w:fill="FFFFFF"/>
            <w:vAlign w:val="center"/>
          </w:tcPr>
          <w:p w14:paraId="2135A6D9"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.753</w:t>
            </w:r>
          </w:p>
        </w:tc>
        <w:tc>
          <w:tcPr>
            <w:tcW w:w="441" w:type="pct"/>
            <w:tcBorders>
              <w:top w:val="nil"/>
              <w:left w:val="single" w:sz="4" w:space="0" w:color="auto"/>
              <w:bottom w:val="nil"/>
              <w:right w:val="single" w:sz="4" w:space="0" w:color="auto"/>
            </w:tcBorders>
            <w:shd w:val="clear" w:color="auto" w:fill="FFFFFF"/>
            <w:vAlign w:val="center"/>
          </w:tcPr>
          <w:p w14:paraId="224EA601"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1.327</w:t>
            </w:r>
          </w:p>
        </w:tc>
      </w:tr>
      <w:tr w:rsidR="00C604AB" w:rsidRPr="001E6C32" w14:paraId="32BC972D" w14:textId="77777777" w:rsidTr="00900E67">
        <w:trPr>
          <w:cantSplit/>
        </w:trPr>
        <w:tc>
          <w:tcPr>
            <w:tcW w:w="201" w:type="pct"/>
            <w:vMerge/>
            <w:tcBorders>
              <w:top w:val="single" w:sz="16" w:space="0" w:color="000000"/>
              <w:left w:val="single" w:sz="4" w:space="0" w:color="auto"/>
              <w:bottom w:val="single" w:sz="16" w:space="0" w:color="000000"/>
              <w:right w:val="nil"/>
            </w:tcBorders>
            <w:shd w:val="clear" w:color="auto" w:fill="FFFFFF"/>
            <w:vAlign w:val="center"/>
          </w:tcPr>
          <w:p w14:paraId="34EE4BA7" w14:textId="77777777" w:rsidR="00C604AB" w:rsidRPr="001E6C32" w:rsidRDefault="00C604AB" w:rsidP="00C604AB">
            <w:pPr>
              <w:autoSpaceDE w:val="0"/>
              <w:autoSpaceDN w:val="0"/>
              <w:adjustRightInd w:val="0"/>
              <w:spacing w:line="320" w:lineRule="atLeast"/>
              <w:rPr>
                <w:sz w:val="17"/>
                <w:szCs w:val="17"/>
                <w:lang w:val="en-GB"/>
              </w:rPr>
            </w:pPr>
          </w:p>
        </w:tc>
        <w:tc>
          <w:tcPr>
            <w:tcW w:w="729" w:type="pct"/>
            <w:tcBorders>
              <w:top w:val="nil"/>
              <w:left w:val="nil"/>
              <w:bottom w:val="nil"/>
              <w:right w:val="single" w:sz="4" w:space="0" w:color="auto"/>
            </w:tcBorders>
            <w:shd w:val="clear" w:color="auto" w:fill="FFFFFF"/>
            <w:vAlign w:val="center"/>
          </w:tcPr>
          <w:p w14:paraId="34D918EA" w14:textId="77777777" w:rsidR="00C604AB" w:rsidRPr="001E6C32" w:rsidRDefault="00C604AB" w:rsidP="00C604AB">
            <w:pPr>
              <w:autoSpaceDE w:val="0"/>
              <w:autoSpaceDN w:val="0"/>
              <w:adjustRightInd w:val="0"/>
              <w:spacing w:line="320" w:lineRule="atLeast"/>
              <w:ind w:left="60" w:right="60"/>
              <w:rPr>
                <w:sz w:val="17"/>
                <w:szCs w:val="17"/>
                <w:lang w:val="en-GB"/>
              </w:rPr>
            </w:pPr>
            <w:r w:rsidRPr="001E6C32">
              <w:rPr>
                <w:sz w:val="17"/>
                <w:szCs w:val="17"/>
                <w:lang w:val="en-GB"/>
              </w:rPr>
              <w:t>SK</w:t>
            </w:r>
          </w:p>
        </w:tc>
        <w:tc>
          <w:tcPr>
            <w:tcW w:w="561" w:type="pct"/>
            <w:tcBorders>
              <w:top w:val="nil"/>
              <w:left w:val="single" w:sz="4" w:space="0" w:color="auto"/>
              <w:bottom w:val="nil"/>
              <w:right w:val="single" w:sz="4" w:space="0" w:color="auto"/>
            </w:tcBorders>
            <w:shd w:val="clear" w:color="auto" w:fill="FFFFFF"/>
            <w:vAlign w:val="center"/>
          </w:tcPr>
          <w:p w14:paraId="079D9B48"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.269</w:t>
            </w:r>
          </w:p>
        </w:tc>
        <w:tc>
          <w:tcPr>
            <w:tcW w:w="561" w:type="pct"/>
            <w:tcBorders>
              <w:top w:val="nil"/>
              <w:left w:val="single" w:sz="4" w:space="0" w:color="auto"/>
              <w:bottom w:val="nil"/>
              <w:right w:val="single" w:sz="4" w:space="0" w:color="auto"/>
            </w:tcBorders>
            <w:shd w:val="clear" w:color="auto" w:fill="FFFFFF"/>
            <w:vAlign w:val="center"/>
          </w:tcPr>
          <w:p w14:paraId="445ADD91"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.047</w:t>
            </w:r>
          </w:p>
        </w:tc>
        <w:tc>
          <w:tcPr>
            <w:tcW w:w="957" w:type="pct"/>
            <w:tcBorders>
              <w:top w:val="nil"/>
              <w:left w:val="single" w:sz="4" w:space="0" w:color="auto"/>
              <w:bottom w:val="nil"/>
              <w:right w:val="single" w:sz="4" w:space="0" w:color="auto"/>
            </w:tcBorders>
            <w:shd w:val="clear" w:color="auto" w:fill="FFFFFF"/>
            <w:vAlign w:val="center"/>
          </w:tcPr>
          <w:p w14:paraId="6CF2D74B"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.285</w:t>
            </w:r>
          </w:p>
        </w:tc>
        <w:tc>
          <w:tcPr>
            <w:tcW w:w="441" w:type="pct"/>
            <w:tcBorders>
              <w:top w:val="nil"/>
              <w:left w:val="single" w:sz="4" w:space="0" w:color="auto"/>
              <w:bottom w:val="nil"/>
              <w:right w:val="single" w:sz="4" w:space="0" w:color="auto"/>
            </w:tcBorders>
            <w:shd w:val="clear" w:color="auto" w:fill="FFFFFF"/>
            <w:vAlign w:val="center"/>
          </w:tcPr>
          <w:p w14:paraId="3B3A4D5C"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5.684</w:t>
            </w:r>
          </w:p>
        </w:tc>
        <w:tc>
          <w:tcPr>
            <w:tcW w:w="367" w:type="pct"/>
            <w:tcBorders>
              <w:top w:val="nil"/>
              <w:left w:val="single" w:sz="4" w:space="0" w:color="auto"/>
              <w:bottom w:val="nil"/>
              <w:right w:val="single" w:sz="4" w:space="0" w:color="auto"/>
            </w:tcBorders>
            <w:shd w:val="clear" w:color="auto" w:fill="FFFFFF"/>
            <w:vAlign w:val="center"/>
          </w:tcPr>
          <w:p w14:paraId="46B698AA"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.000</w:t>
            </w:r>
          </w:p>
        </w:tc>
        <w:tc>
          <w:tcPr>
            <w:tcW w:w="742" w:type="pct"/>
            <w:tcBorders>
              <w:top w:val="nil"/>
              <w:left w:val="single" w:sz="4" w:space="0" w:color="auto"/>
              <w:bottom w:val="nil"/>
              <w:right w:val="single" w:sz="4" w:space="0" w:color="auto"/>
            </w:tcBorders>
            <w:shd w:val="clear" w:color="auto" w:fill="FFFFFF"/>
            <w:vAlign w:val="center"/>
          </w:tcPr>
          <w:p w14:paraId="660B8E38"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.655</w:t>
            </w:r>
          </w:p>
        </w:tc>
        <w:tc>
          <w:tcPr>
            <w:tcW w:w="441" w:type="pct"/>
            <w:tcBorders>
              <w:top w:val="nil"/>
              <w:left w:val="single" w:sz="4" w:space="0" w:color="auto"/>
              <w:bottom w:val="nil"/>
              <w:right w:val="single" w:sz="4" w:space="0" w:color="auto"/>
            </w:tcBorders>
            <w:shd w:val="clear" w:color="auto" w:fill="FFFFFF"/>
            <w:vAlign w:val="center"/>
          </w:tcPr>
          <w:p w14:paraId="645BD9BA"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1.527</w:t>
            </w:r>
          </w:p>
        </w:tc>
      </w:tr>
      <w:tr w:rsidR="00C604AB" w:rsidRPr="001E6C32" w14:paraId="2EF70C9F" w14:textId="77777777" w:rsidTr="00900E67">
        <w:trPr>
          <w:cantSplit/>
        </w:trPr>
        <w:tc>
          <w:tcPr>
            <w:tcW w:w="201" w:type="pct"/>
            <w:vMerge/>
            <w:tcBorders>
              <w:top w:val="single" w:sz="16" w:space="0" w:color="000000"/>
              <w:left w:val="single" w:sz="4" w:space="0" w:color="auto"/>
              <w:bottom w:val="single" w:sz="16" w:space="0" w:color="000000"/>
              <w:right w:val="nil"/>
            </w:tcBorders>
            <w:shd w:val="clear" w:color="auto" w:fill="FFFFFF"/>
            <w:vAlign w:val="center"/>
          </w:tcPr>
          <w:p w14:paraId="080074B0" w14:textId="77777777" w:rsidR="00C604AB" w:rsidRPr="001E6C32" w:rsidRDefault="00C604AB" w:rsidP="00C604AB">
            <w:pPr>
              <w:autoSpaceDE w:val="0"/>
              <w:autoSpaceDN w:val="0"/>
              <w:adjustRightInd w:val="0"/>
              <w:spacing w:line="320" w:lineRule="atLeast"/>
              <w:rPr>
                <w:sz w:val="17"/>
                <w:szCs w:val="17"/>
                <w:lang w:val="en-GB"/>
              </w:rPr>
            </w:pPr>
          </w:p>
        </w:tc>
        <w:tc>
          <w:tcPr>
            <w:tcW w:w="729" w:type="pct"/>
            <w:tcBorders>
              <w:top w:val="nil"/>
              <w:left w:val="nil"/>
              <w:bottom w:val="nil"/>
              <w:right w:val="single" w:sz="4" w:space="0" w:color="auto"/>
            </w:tcBorders>
            <w:shd w:val="clear" w:color="auto" w:fill="FFFFFF"/>
            <w:vAlign w:val="center"/>
          </w:tcPr>
          <w:p w14:paraId="14894787" w14:textId="77777777" w:rsidR="00C604AB" w:rsidRPr="001E6C32" w:rsidRDefault="00C604AB" w:rsidP="00C604AB">
            <w:pPr>
              <w:autoSpaceDE w:val="0"/>
              <w:autoSpaceDN w:val="0"/>
              <w:adjustRightInd w:val="0"/>
              <w:spacing w:line="320" w:lineRule="atLeast"/>
              <w:ind w:left="60" w:right="60"/>
              <w:rPr>
                <w:sz w:val="17"/>
                <w:szCs w:val="17"/>
                <w:lang w:val="en-GB"/>
              </w:rPr>
            </w:pPr>
            <w:r w:rsidRPr="001E6C32">
              <w:rPr>
                <w:sz w:val="17"/>
                <w:szCs w:val="17"/>
                <w:lang w:val="en-GB"/>
              </w:rPr>
              <w:t>HD</w:t>
            </w:r>
          </w:p>
        </w:tc>
        <w:tc>
          <w:tcPr>
            <w:tcW w:w="561" w:type="pct"/>
            <w:tcBorders>
              <w:top w:val="nil"/>
              <w:left w:val="single" w:sz="4" w:space="0" w:color="auto"/>
              <w:bottom w:val="nil"/>
              <w:right w:val="single" w:sz="4" w:space="0" w:color="auto"/>
            </w:tcBorders>
            <w:shd w:val="clear" w:color="auto" w:fill="FFFFFF"/>
            <w:vAlign w:val="center"/>
          </w:tcPr>
          <w:p w14:paraId="7189B35F"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.068</w:t>
            </w:r>
          </w:p>
        </w:tc>
        <w:tc>
          <w:tcPr>
            <w:tcW w:w="561" w:type="pct"/>
            <w:tcBorders>
              <w:top w:val="nil"/>
              <w:left w:val="single" w:sz="4" w:space="0" w:color="auto"/>
              <w:bottom w:val="nil"/>
              <w:right w:val="single" w:sz="4" w:space="0" w:color="auto"/>
            </w:tcBorders>
            <w:shd w:val="clear" w:color="auto" w:fill="FFFFFF"/>
            <w:vAlign w:val="center"/>
          </w:tcPr>
          <w:p w14:paraId="4AB33F98"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.027</w:t>
            </w:r>
          </w:p>
        </w:tc>
        <w:tc>
          <w:tcPr>
            <w:tcW w:w="957" w:type="pct"/>
            <w:tcBorders>
              <w:top w:val="nil"/>
              <w:left w:val="single" w:sz="4" w:space="0" w:color="auto"/>
              <w:bottom w:val="nil"/>
              <w:right w:val="single" w:sz="4" w:space="0" w:color="auto"/>
            </w:tcBorders>
            <w:shd w:val="clear" w:color="auto" w:fill="FFFFFF"/>
            <w:vAlign w:val="center"/>
          </w:tcPr>
          <w:p w14:paraId="599B7C44"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.107</w:t>
            </w:r>
          </w:p>
        </w:tc>
        <w:tc>
          <w:tcPr>
            <w:tcW w:w="441" w:type="pct"/>
            <w:tcBorders>
              <w:top w:val="nil"/>
              <w:left w:val="single" w:sz="4" w:space="0" w:color="auto"/>
              <w:bottom w:val="nil"/>
              <w:right w:val="single" w:sz="4" w:space="0" w:color="auto"/>
            </w:tcBorders>
            <w:shd w:val="clear" w:color="auto" w:fill="FFFFFF"/>
            <w:vAlign w:val="center"/>
          </w:tcPr>
          <w:p w14:paraId="3CFB1292"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2.565</w:t>
            </w:r>
          </w:p>
        </w:tc>
        <w:tc>
          <w:tcPr>
            <w:tcW w:w="367" w:type="pct"/>
            <w:tcBorders>
              <w:top w:val="nil"/>
              <w:left w:val="single" w:sz="4" w:space="0" w:color="auto"/>
              <w:bottom w:val="nil"/>
              <w:right w:val="single" w:sz="4" w:space="0" w:color="auto"/>
            </w:tcBorders>
            <w:shd w:val="clear" w:color="auto" w:fill="FFFFFF"/>
            <w:vAlign w:val="center"/>
          </w:tcPr>
          <w:p w14:paraId="07044B07"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.011</w:t>
            </w:r>
          </w:p>
        </w:tc>
        <w:tc>
          <w:tcPr>
            <w:tcW w:w="742" w:type="pct"/>
            <w:tcBorders>
              <w:top w:val="nil"/>
              <w:left w:val="single" w:sz="4" w:space="0" w:color="auto"/>
              <w:bottom w:val="nil"/>
              <w:right w:val="single" w:sz="4" w:space="0" w:color="auto"/>
            </w:tcBorders>
            <w:shd w:val="clear" w:color="auto" w:fill="FFFFFF"/>
            <w:vAlign w:val="center"/>
          </w:tcPr>
          <w:p w14:paraId="4ABEF2CE"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.947</w:t>
            </w:r>
          </w:p>
        </w:tc>
        <w:tc>
          <w:tcPr>
            <w:tcW w:w="441" w:type="pct"/>
            <w:tcBorders>
              <w:top w:val="nil"/>
              <w:left w:val="single" w:sz="4" w:space="0" w:color="auto"/>
              <w:bottom w:val="nil"/>
              <w:right w:val="single" w:sz="4" w:space="0" w:color="auto"/>
            </w:tcBorders>
            <w:shd w:val="clear" w:color="auto" w:fill="FFFFFF"/>
            <w:vAlign w:val="center"/>
          </w:tcPr>
          <w:p w14:paraId="1A75A992"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1.056</w:t>
            </w:r>
          </w:p>
        </w:tc>
      </w:tr>
      <w:tr w:rsidR="00C604AB" w:rsidRPr="001E6C32" w14:paraId="1D4D968C" w14:textId="77777777" w:rsidTr="00900E67">
        <w:trPr>
          <w:cantSplit/>
        </w:trPr>
        <w:tc>
          <w:tcPr>
            <w:tcW w:w="201" w:type="pct"/>
            <w:vMerge/>
            <w:tcBorders>
              <w:top w:val="single" w:sz="16" w:space="0" w:color="000000"/>
              <w:left w:val="single" w:sz="4" w:space="0" w:color="auto"/>
              <w:bottom w:val="single" w:sz="16" w:space="0" w:color="000000"/>
              <w:right w:val="nil"/>
            </w:tcBorders>
            <w:shd w:val="clear" w:color="auto" w:fill="FFFFFF"/>
            <w:vAlign w:val="center"/>
          </w:tcPr>
          <w:p w14:paraId="56AC0DA5" w14:textId="77777777" w:rsidR="00C604AB" w:rsidRPr="001E6C32" w:rsidRDefault="00C604AB" w:rsidP="00C604AB">
            <w:pPr>
              <w:autoSpaceDE w:val="0"/>
              <w:autoSpaceDN w:val="0"/>
              <w:adjustRightInd w:val="0"/>
              <w:spacing w:line="320" w:lineRule="atLeast"/>
              <w:rPr>
                <w:sz w:val="17"/>
                <w:szCs w:val="17"/>
                <w:lang w:val="en-GB"/>
              </w:rPr>
            </w:pPr>
          </w:p>
        </w:tc>
        <w:tc>
          <w:tcPr>
            <w:tcW w:w="729" w:type="pct"/>
            <w:tcBorders>
              <w:top w:val="nil"/>
              <w:left w:val="nil"/>
              <w:bottom w:val="nil"/>
              <w:right w:val="single" w:sz="4" w:space="0" w:color="auto"/>
            </w:tcBorders>
            <w:shd w:val="clear" w:color="auto" w:fill="FFFFFF"/>
            <w:vAlign w:val="center"/>
          </w:tcPr>
          <w:p w14:paraId="219463A3" w14:textId="77777777" w:rsidR="00C604AB" w:rsidRPr="001E6C32" w:rsidRDefault="00C604AB" w:rsidP="00C604AB">
            <w:pPr>
              <w:autoSpaceDE w:val="0"/>
              <w:autoSpaceDN w:val="0"/>
              <w:adjustRightInd w:val="0"/>
              <w:spacing w:line="320" w:lineRule="atLeast"/>
              <w:ind w:left="60" w:right="60"/>
              <w:rPr>
                <w:sz w:val="17"/>
                <w:szCs w:val="17"/>
                <w:lang w:val="en-GB"/>
              </w:rPr>
            </w:pPr>
            <w:r w:rsidRPr="001E6C32">
              <w:rPr>
                <w:sz w:val="17"/>
                <w:szCs w:val="17"/>
                <w:lang w:val="en-GB"/>
              </w:rPr>
              <w:t>HH</w:t>
            </w:r>
          </w:p>
        </w:tc>
        <w:tc>
          <w:tcPr>
            <w:tcW w:w="561" w:type="pct"/>
            <w:tcBorders>
              <w:top w:val="nil"/>
              <w:left w:val="single" w:sz="4" w:space="0" w:color="auto"/>
              <w:bottom w:val="nil"/>
              <w:right w:val="single" w:sz="4" w:space="0" w:color="auto"/>
            </w:tcBorders>
            <w:shd w:val="clear" w:color="auto" w:fill="FFFFFF"/>
            <w:vAlign w:val="center"/>
          </w:tcPr>
          <w:p w14:paraId="54BF1EE2"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.049</w:t>
            </w:r>
          </w:p>
        </w:tc>
        <w:tc>
          <w:tcPr>
            <w:tcW w:w="561" w:type="pct"/>
            <w:tcBorders>
              <w:top w:val="nil"/>
              <w:left w:val="single" w:sz="4" w:space="0" w:color="auto"/>
              <w:bottom w:val="nil"/>
              <w:right w:val="single" w:sz="4" w:space="0" w:color="auto"/>
            </w:tcBorders>
            <w:shd w:val="clear" w:color="auto" w:fill="FFFFFF"/>
            <w:vAlign w:val="center"/>
          </w:tcPr>
          <w:p w14:paraId="4310A68F"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.025</w:t>
            </w:r>
          </w:p>
        </w:tc>
        <w:tc>
          <w:tcPr>
            <w:tcW w:w="957" w:type="pct"/>
            <w:tcBorders>
              <w:top w:val="nil"/>
              <w:left w:val="single" w:sz="4" w:space="0" w:color="auto"/>
              <w:bottom w:val="nil"/>
              <w:right w:val="single" w:sz="4" w:space="0" w:color="auto"/>
            </w:tcBorders>
            <w:shd w:val="clear" w:color="auto" w:fill="FFFFFF"/>
            <w:vAlign w:val="center"/>
          </w:tcPr>
          <w:p w14:paraId="70D28959"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.084</w:t>
            </w:r>
          </w:p>
        </w:tc>
        <w:tc>
          <w:tcPr>
            <w:tcW w:w="441" w:type="pct"/>
            <w:tcBorders>
              <w:top w:val="nil"/>
              <w:left w:val="single" w:sz="4" w:space="0" w:color="auto"/>
              <w:bottom w:val="nil"/>
              <w:right w:val="single" w:sz="4" w:space="0" w:color="auto"/>
            </w:tcBorders>
            <w:shd w:val="clear" w:color="auto" w:fill="FFFFFF"/>
            <w:vAlign w:val="center"/>
          </w:tcPr>
          <w:p w14:paraId="57EC0D86"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1.916</w:t>
            </w:r>
          </w:p>
        </w:tc>
        <w:tc>
          <w:tcPr>
            <w:tcW w:w="367" w:type="pct"/>
            <w:tcBorders>
              <w:top w:val="nil"/>
              <w:left w:val="single" w:sz="4" w:space="0" w:color="auto"/>
              <w:bottom w:val="nil"/>
              <w:right w:val="single" w:sz="4" w:space="0" w:color="auto"/>
            </w:tcBorders>
            <w:shd w:val="clear" w:color="auto" w:fill="FFFFFF"/>
            <w:vAlign w:val="center"/>
          </w:tcPr>
          <w:p w14:paraId="15CFA0A1"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.057</w:t>
            </w:r>
          </w:p>
        </w:tc>
        <w:tc>
          <w:tcPr>
            <w:tcW w:w="742" w:type="pct"/>
            <w:tcBorders>
              <w:top w:val="nil"/>
              <w:left w:val="single" w:sz="4" w:space="0" w:color="auto"/>
              <w:bottom w:val="nil"/>
              <w:right w:val="single" w:sz="4" w:space="0" w:color="auto"/>
            </w:tcBorders>
            <w:shd w:val="clear" w:color="auto" w:fill="FFFFFF"/>
            <w:vAlign w:val="center"/>
          </w:tcPr>
          <w:p w14:paraId="5951F6E3"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.849</w:t>
            </w:r>
          </w:p>
        </w:tc>
        <w:tc>
          <w:tcPr>
            <w:tcW w:w="441" w:type="pct"/>
            <w:tcBorders>
              <w:top w:val="nil"/>
              <w:left w:val="single" w:sz="4" w:space="0" w:color="auto"/>
              <w:bottom w:val="nil"/>
              <w:right w:val="single" w:sz="4" w:space="0" w:color="auto"/>
            </w:tcBorders>
            <w:shd w:val="clear" w:color="auto" w:fill="FFFFFF"/>
            <w:vAlign w:val="center"/>
          </w:tcPr>
          <w:p w14:paraId="3879375C"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1.178</w:t>
            </w:r>
          </w:p>
        </w:tc>
      </w:tr>
      <w:tr w:rsidR="00C604AB" w:rsidRPr="001E6C32" w14:paraId="2C6A9E17" w14:textId="77777777" w:rsidTr="00900E67">
        <w:trPr>
          <w:cantSplit/>
        </w:trPr>
        <w:tc>
          <w:tcPr>
            <w:tcW w:w="201" w:type="pct"/>
            <w:vMerge/>
            <w:tcBorders>
              <w:top w:val="single" w:sz="16" w:space="0" w:color="000000"/>
              <w:left w:val="single" w:sz="4" w:space="0" w:color="auto"/>
              <w:bottom w:val="single" w:sz="4" w:space="0" w:color="auto"/>
              <w:right w:val="nil"/>
            </w:tcBorders>
            <w:shd w:val="clear" w:color="auto" w:fill="FFFFFF"/>
            <w:vAlign w:val="center"/>
          </w:tcPr>
          <w:p w14:paraId="44952F55" w14:textId="77777777" w:rsidR="00C604AB" w:rsidRPr="001E6C32" w:rsidRDefault="00C604AB" w:rsidP="00C604AB">
            <w:pPr>
              <w:autoSpaceDE w:val="0"/>
              <w:autoSpaceDN w:val="0"/>
              <w:adjustRightInd w:val="0"/>
              <w:spacing w:line="320" w:lineRule="atLeast"/>
              <w:rPr>
                <w:sz w:val="17"/>
                <w:szCs w:val="17"/>
                <w:lang w:val="en-GB"/>
              </w:rPr>
            </w:pPr>
          </w:p>
        </w:tc>
        <w:tc>
          <w:tcPr>
            <w:tcW w:w="729" w:type="pct"/>
            <w:tcBorders>
              <w:top w:val="nil"/>
              <w:left w:val="nil"/>
              <w:bottom w:val="single" w:sz="4" w:space="0" w:color="auto"/>
              <w:right w:val="single" w:sz="4" w:space="0" w:color="auto"/>
            </w:tcBorders>
            <w:shd w:val="clear" w:color="auto" w:fill="FFFFFF"/>
            <w:vAlign w:val="center"/>
          </w:tcPr>
          <w:p w14:paraId="2A45ABBE" w14:textId="77777777" w:rsidR="00C604AB" w:rsidRPr="001E6C32" w:rsidRDefault="00C604AB" w:rsidP="00C604AB">
            <w:pPr>
              <w:autoSpaceDE w:val="0"/>
              <w:autoSpaceDN w:val="0"/>
              <w:adjustRightInd w:val="0"/>
              <w:spacing w:line="320" w:lineRule="atLeast"/>
              <w:ind w:left="60" w:right="60"/>
              <w:rPr>
                <w:sz w:val="17"/>
                <w:szCs w:val="17"/>
                <w:lang w:val="en-GB"/>
              </w:rPr>
            </w:pPr>
            <w:r w:rsidRPr="001E6C32">
              <w:rPr>
                <w:sz w:val="17"/>
                <w:szCs w:val="17"/>
                <w:lang w:val="en-GB"/>
              </w:rPr>
              <w:t>NH</w:t>
            </w:r>
          </w:p>
        </w:tc>
        <w:tc>
          <w:tcPr>
            <w:tcW w:w="561" w:type="pct"/>
            <w:tcBorders>
              <w:top w:val="nil"/>
              <w:left w:val="single" w:sz="4" w:space="0" w:color="auto"/>
              <w:bottom w:val="single" w:sz="4" w:space="0" w:color="auto"/>
              <w:right w:val="single" w:sz="4" w:space="0" w:color="auto"/>
            </w:tcBorders>
            <w:shd w:val="clear" w:color="auto" w:fill="FFFFFF"/>
            <w:vAlign w:val="center"/>
          </w:tcPr>
          <w:p w14:paraId="4DDA6606"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.070</w:t>
            </w:r>
          </w:p>
        </w:tc>
        <w:tc>
          <w:tcPr>
            <w:tcW w:w="561" w:type="pct"/>
            <w:tcBorders>
              <w:top w:val="nil"/>
              <w:left w:val="single" w:sz="4" w:space="0" w:color="auto"/>
              <w:bottom w:val="single" w:sz="4" w:space="0" w:color="auto"/>
              <w:right w:val="single" w:sz="4" w:space="0" w:color="auto"/>
            </w:tcBorders>
            <w:shd w:val="clear" w:color="auto" w:fill="FFFFFF"/>
            <w:vAlign w:val="center"/>
          </w:tcPr>
          <w:p w14:paraId="4E88D164"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.020</w:t>
            </w:r>
          </w:p>
        </w:tc>
        <w:tc>
          <w:tcPr>
            <w:tcW w:w="957" w:type="pct"/>
            <w:tcBorders>
              <w:top w:val="nil"/>
              <w:left w:val="single" w:sz="4" w:space="0" w:color="auto"/>
              <w:bottom w:val="single" w:sz="4" w:space="0" w:color="auto"/>
              <w:right w:val="single" w:sz="4" w:space="0" w:color="auto"/>
            </w:tcBorders>
            <w:shd w:val="clear" w:color="auto" w:fill="FFFFFF"/>
            <w:vAlign w:val="center"/>
          </w:tcPr>
          <w:p w14:paraId="71D5C1AA"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.145</w:t>
            </w:r>
          </w:p>
        </w:tc>
        <w:tc>
          <w:tcPr>
            <w:tcW w:w="441" w:type="pct"/>
            <w:tcBorders>
              <w:top w:val="nil"/>
              <w:left w:val="single" w:sz="4" w:space="0" w:color="auto"/>
              <w:bottom w:val="single" w:sz="4" w:space="0" w:color="auto"/>
              <w:right w:val="single" w:sz="4" w:space="0" w:color="auto"/>
            </w:tcBorders>
            <w:shd w:val="clear" w:color="auto" w:fill="FFFFFF"/>
            <w:vAlign w:val="center"/>
          </w:tcPr>
          <w:p w14:paraId="30739CE1"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3.496</w:t>
            </w:r>
          </w:p>
        </w:tc>
        <w:tc>
          <w:tcPr>
            <w:tcW w:w="367" w:type="pct"/>
            <w:tcBorders>
              <w:top w:val="nil"/>
              <w:left w:val="single" w:sz="4" w:space="0" w:color="auto"/>
              <w:bottom w:val="single" w:sz="4" w:space="0" w:color="auto"/>
              <w:right w:val="single" w:sz="4" w:space="0" w:color="auto"/>
            </w:tcBorders>
            <w:shd w:val="clear" w:color="auto" w:fill="FFFFFF"/>
            <w:vAlign w:val="center"/>
          </w:tcPr>
          <w:p w14:paraId="5E5642F8"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.001</w:t>
            </w:r>
          </w:p>
        </w:tc>
        <w:tc>
          <w:tcPr>
            <w:tcW w:w="742" w:type="pct"/>
            <w:tcBorders>
              <w:top w:val="nil"/>
              <w:left w:val="single" w:sz="4" w:space="0" w:color="auto"/>
              <w:bottom w:val="single" w:sz="4" w:space="0" w:color="auto"/>
              <w:right w:val="single" w:sz="4" w:space="0" w:color="auto"/>
            </w:tcBorders>
            <w:shd w:val="clear" w:color="auto" w:fill="FFFFFF"/>
            <w:vAlign w:val="center"/>
          </w:tcPr>
          <w:p w14:paraId="2E541F21" w14:textId="77777777" w:rsidR="00C604AB" w:rsidRPr="001E6C32" w:rsidRDefault="00C604AB" w:rsidP="00C604AB">
            <w:pPr>
              <w:autoSpaceDE w:val="0"/>
              <w:autoSpaceDN w:val="0"/>
              <w:adjustRightInd w:val="0"/>
              <w:spacing w:line="320" w:lineRule="atLeast"/>
              <w:ind w:left="60" w:right="60"/>
              <w:jc w:val="center"/>
              <w:rPr>
                <w:sz w:val="17"/>
                <w:szCs w:val="17"/>
                <w:lang w:val="en-GB"/>
              </w:rPr>
            </w:pPr>
            <w:r w:rsidRPr="001E6C32">
              <w:rPr>
                <w:sz w:val="17"/>
                <w:szCs w:val="17"/>
                <w:lang w:val="en-GB"/>
              </w:rPr>
              <w:t>.954</w:t>
            </w:r>
          </w:p>
        </w:tc>
        <w:tc>
          <w:tcPr>
            <w:tcW w:w="441" w:type="pct"/>
            <w:tcBorders>
              <w:top w:val="nil"/>
              <w:left w:val="single" w:sz="4" w:space="0" w:color="auto"/>
              <w:bottom w:val="single" w:sz="4" w:space="0" w:color="auto"/>
              <w:right w:val="single" w:sz="4" w:space="0" w:color="auto"/>
            </w:tcBorders>
            <w:shd w:val="clear" w:color="auto" w:fill="FFFFFF"/>
            <w:vAlign w:val="center"/>
          </w:tcPr>
          <w:p w14:paraId="6C3AF234" w14:textId="77777777" w:rsidR="00C604AB" w:rsidRPr="001E6C32" w:rsidRDefault="00C604AB" w:rsidP="00C604AB">
            <w:pPr>
              <w:autoSpaceDE w:val="0"/>
              <w:autoSpaceDN w:val="0"/>
              <w:adjustRightInd w:val="0"/>
              <w:spacing w:line="320" w:lineRule="atLeast"/>
              <w:ind w:left="60" w:right="60"/>
              <w:jc w:val="right"/>
              <w:rPr>
                <w:sz w:val="17"/>
                <w:szCs w:val="17"/>
                <w:lang w:val="en-GB"/>
              </w:rPr>
            </w:pPr>
            <w:r w:rsidRPr="001E6C32">
              <w:rPr>
                <w:sz w:val="17"/>
                <w:szCs w:val="17"/>
                <w:lang w:val="en-GB"/>
              </w:rPr>
              <w:t>1.048</w:t>
            </w:r>
          </w:p>
        </w:tc>
      </w:tr>
      <w:tr w:rsidR="00C604AB" w:rsidRPr="001E6C32" w14:paraId="53C67848" w14:textId="77777777" w:rsidTr="00900E67">
        <w:trPr>
          <w:cantSplit/>
        </w:trPr>
        <w:tc>
          <w:tcPr>
            <w:tcW w:w="5000" w:type="pct"/>
            <w:gridSpan w:val="9"/>
            <w:tcBorders>
              <w:top w:val="nil"/>
              <w:left w:val="nil"/>
              <w:bottom w:val="nil"/>
              <w:right w:val="nil"/>
            </w:tcBorders>
            <w:shd w:val="clear" w:color="auto" w:fill="FFFFFF"/>
          </w:tcPr>
          <w:p w14:paraId="113FB319" w14:textId="77777777" w:rsidR="00C604AB" w:rsidRPr="001E6C32" w:rsidRDefault="00C604AB" w:rsidP="00C604AB">
            <w:pPr>
              <w:autoSpaceDE w:val="0"/>
              <w:autoSpaceDN w:val="0"/>
              <w:adjustRightInd w:val="0"/>
              <w:spacing w:line="320" w:lineRule="atLeast"/>
              <w:ind w:left="60" w:right="60"/>
              <w:rPr>
                <w:sz w:val="16"/>
                <w:szCs w:val="16"/>
                <w:lang w:val="en-GB"/>
              </w:rPr>
            </w:pPr>
            <w:r w:rsidRPr="001E6C32">
              <w:rPr>
                <w:sz w:val="16"/>
                <w:szCs w:val="16"/>
                <w:lang w:val="en-GB"/>
              </w:rPr>
              <w:t>a. Dependent Variable: QD</w:t>
            </w:r>
          </w:p>
        </w:tc>
      </w:tr>
    </w:tbl>
    <w:bookmarkEnd w:id="0"/>
    <w:p w14:paraId="000156D3" w14:textId="77777777" w:rsidR="00C604AB" w:rsidRPr="001E6C32" w:rsidRDefault="00C604AB" w:rsidP="00C604AB">
      <w:pPr>
        <w:spacing w:line="320" w:lineRule="atLeast"/>
        <w:rPr>
          <w:sz w:val="20"/>
          <w:szCs w:val="20"/>
          <w:lang w:val="vi-VN" w:eastAsia="ko-KR"/>
        </w:rPr>
      </w:pPr>
      <w:r w:rsidRPr="001E6C32">
        <w:rPr>
          <w:rFonts w:ascii="한컴돋움" w:eastAsia="한컴돋움" w:hAnsi="한컴돋움" w:cs="한컴돋움"/>
          <w:bCs/>
          <w:spacing w:val="-4"/>
          <w:w w:val="80"/>
          <w:sz w:val="18"/>
          <w:szCs w:val="18"/>
          <w:lang w:val="vi-VN"/>
        </w:rPr>
        <w:t xml:space="preserve">(Xuất xứ: Tác giả </w:t>
      </w:r>
      <w:r w:rsidRPr="001E6C32">
        <w:rPr>
          <w:rFonts w:ascii="한컴돋움" w:eastAsia="한컴돋움" w:hAnsi="한컴돋움" w:cs="한컴돋움" w:hint="eastAsia"/>
          <w:bCs/>
          <w:spacing w:val="-4"/>
          <w:w w:val="80"/>
          <w:sz w:val="18"/>
          <w:szCs w:val="18"/>
          <w:lang w:val="vi-VN" w:eastAsia="ko-KR"/>
        </w:rPr>
        <w:t>t</w:t>
      </w:r>
      <w:r w:rsidRPr="001E6C32">
        <w:rPr>
          <w:rFonts w:ascii="한컴돋움" w:eastAsia="한컴돋움" w:hAnsi="한컴돋움" w:cs="한컴돋움"/>
          <w:bCs/>
          <w:spacing w:val="-4"/>
          <w:w w:val="80"/>
          <w:sz w:val="18"/>
          <w:szCs w:val="18"/>
          <w:lang w:val="vi-VN" w:eastAsia="ko-KR"/>
        </w:rPr>
        <w:t>ổng hợp và xử lý trên SPSS</w:t>
      </w:r>
      <w:r w:rsidRPr="001E6C32">
        <w:rPr>
          <w:rFonts w:ascii="한컴돋움" w:eastAsia="한컴돋움" w:hAnsi="한컴돋움" w:cs="한컴돋움"/>
          <w:bCs/>
          <w:spacing w:val="-4"/>
          <w:w w:val="80"/>
          <w:sz w:val="18"/>
          <w:szCs w:val="18"/>
          <w:lang w:val="vi-VN"/>
        </w:rPr>
        <w:t>)</w:t>
      </w:r>
    </w:p>
    <w:p w14:paraId="4E6C8902" w14:textId="77777777" w:rsidR="00C604AB" w:rsidRPr="001E6C32" w:rsidRDefault="00C604AB" w:rsidP="00C604AB">
      <w:pPr>
        <w:suppressAutoHyphens/>
        <w:spacing w:line="320" w:lineRule="atLeast"/>
        <w:ind w:firstLine="142"/>
        <w:jc w:val="both"/>
        <w:rPr>
          <w:rFonts w:eastAsia="바탕"/>
          <w:sz w:val="20"/>
          <w:szCs w:val="20"/>
          <w:lang w:val="pt-BR" w:eastAsia="ko-KR"/>
        </w:rPr>
      </w:pPr>
    </w:p>
    <w:p w14:paraId="34D0FFF3" w14:textId="77777777"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lastRenderedPageBreak/>
        <w:t>Kết quả Bảng 9 cho thấy các kiểm định t của các biến độc lập (β) đều có giá trị Sig. &lt; 0.05. Tuy nhiên β của biến HH (coi trọng chất lượng cao, tính hoàn hảo) là 0.057 &gt; 0.05 nên tác giả loại nhân tố này khỏi mô hình nghiên cứu (Song Ji Jun, 2018: 167). Kết quả có còn 5 nhân tố có tác động đến quyết định mua mỹ phẩm Hàn Quốc của nữ giới tại Thành phố Hồ Chí Minh bao gồm Coi trọng nhãn hiệu, giá ngang với chất lượng; Sự hấp dẫn của cơ thể; Quan tâm đến sức khỏe; Quan niệm về hình ảnh bản thân và Ảnh hưởng của lão hóa da.</w:t>
      </w:r>
    </w:p>
    <w:p w14:paraId="50F7D608" w14:textId="77777777" w:rsidR="00C604AB" w:rsidRDefault="00C604AB" w:rsidP="00C604AB">
      <w:pPr>
        <w:pStyle w:val="a9"/>
        <w:spacing w:line="320" w:lineRule="atLeast"/>
        <w:ind w:leftChars="0" w:left="0" w:firstLineChars="100" w:firstLine="191"/>
        <w:rPr>
          <w:rFonts w:eastAsia="휴먼명조"/>
          <w:spacing w:val="-4"/>
          <w:w w:val="98"/>
          <w:kern w:val="2"/>
          <w:sz w:val="20"/>
          <w:szCs w:val="20"/>
          <w:lang w:val="vi-VN" w:eastAsia="ko-KR"/>
        </w:rPr>
      </w:pPr>
    </w:p>
    <w:p w14:paraId="4EDAD90E" w14:textId="77777777" w:rsidR="00794E9A" w:rsidRPr="001E6C32" w:rsidRDefault="00794E9A" w:rsidP="00C604AB">
      <w:pPr>
        <w:pStyle w:val="a9"/>
        <w:spacing w:line="320" w:lineRule="atLeast"/>
        <w:ind w:leftChars="0" w:left="0" w:firstLineChars="100" w:firstLine="191"/>
        <w:rPr>
          <w:rFonts w:eastAsia="휴먼명조"/>
          <w:spacing w:val="-4"/>
          <w:w w:val="98"/>
          <w:kern w:val="2"/>
          <w:sz w:val="20"/>
          <w:szCs w:val="20"/>
          <w:lang w:val="vi-VN" w:eastAsia="ko-KR"/>
        </w:rPr>
      </w:pPr>
    </w:p>
    <w:p w14:paraId="3CC5DA5C" w14:textId="77777777" w:rsidR="00C604AB" w:rsidRPr="001E6C32" w:rsidRDefault="00C604AB" w:rsidP="00C604AB">
      <w:pPr>
        <w:spacing w:line="320" w:lineRule="atLeast"/>
        <w:ind w:firstLineChars="100" w:firstLine="255"/>
        <w:jc w:val="both"/>
        <w:rPr>
          <w:rFonts w:eastAsia="한컴바탕"/>
          <w:b/>
          <w:bCs/>
          <w:lang w:val="vi-VN"/>
        </w:rPr>
      </w:pPr>
      <w:r w:rsidRPr="001E6C32">
        <w:rPr>
          <w:rFonts w:eastAsia="한컴바탕" w:hint="eastAsia"/>
          <w:b/>
          <w:bCs/>
          <w:lang w:val="vi-VN"/>
        </w:rPr>
        <w:t>I</w:t>
      </w:r>
      <w:r w:rsidRPr="001E6C32">
        <w:rPr>
          <w:rFonts w:eastAsia="한컴바탕" w:hint="eastAsia"/>
          <w:b/>
          <w:bCs/>
          <w:lang w:val="vi-VN" w:eastAsia="ko-KR"/>
        </w:rPr>
        <w:t>V</w:t>
      </w:r>
      <w:r w:rsidRPr="001E6C32">
        <w:rPr>
          <w:rFonts w:eastAsia="한컴바탕" w:hint="eastAsia"/>
          <w:b/>
          <w:bCs/>
          <w:lang w:val="vi-VN"/>
        </w:rPr>
        <w:t xml:space="preserve">. </w:t>
      </w:r>
      <w:r w:rsidRPr="001E6C32">
        <w:rPr>
          <w:rFonts w:eastAsia="한컴바탕"/>
          <w:b/>
          <w:bCs/>
          <w:lang w:val="vi-VN"/>
        </w:rPr>
        <w:t xml:space="preserve">KẾT LUẬN VÀ </w:t>
      </w:r>
      <w:r w:rsidRPr="001E6C32">
        <w:rPr>
          <w:rFonts w:eastAsia="한컴바탕"/>
          <w:b/>
          <w:bCs/>
          <w:lang w:val="vi-VN" w:eastAsia="ko-KR"/>
        </w:rPr>
        <w:t>KIẾN NGHỊ</w:t>
      </w:r>
    </w:p>
    <w:p w14:paraId="0D56C0F5" w14:textId="77777777" w:rsidR="00C604AB" w:rsidRPr="001E6C32" w:rsidRDefault="00C604AB" w:rsidP="00C604AB">
      <w:pPr>
        <w:spacing w:line="320" w:lineRule="atLeast"/>
        <w:ind w:firstLineChars="100" w:firstLine="260"/>
        <w:jc w:val="both"/>
        <w:rPr>
          <w:rFonts w:eastAsia="한컴바탕"/>
          <w:bCs/>
          <w:lang w:val="vi-VN"/>
        </w:rPr>
      </w:pPr>
    </w:p>
    <w:p w14:paraId="5435400F" w14:textId="77777777" w:rsidR="00C604AB" w:rsidRPr="001E6C32" w:rsidRDefault="00C604AB" w:rsidP="00C604AB">
      <w:pPr>
        <w:spacing w:line="320" w:lineRule="atLeast"/>
        <w:ind w:firstLineChars="100" w:firstLine="221"/>
        <w:jc w:val="both"/>
        <w:rPr>
          <w:b/>
          <w:iCs/>
          <w:spacing w:val="-4"/>
          <w:w w:val="98"/>
          <w:kern w:val="2"/>
          <w:sz w:val="23"/>
          <w:szCs w:val="23"/>
          <w:lang w:val="vi-VN"/>
        </w:rPr>
      </w:pPr>
      <w:r w:rsidRPr="001E6C32">
        <w:rPr>
          <w:rFonts w:eastAsia="한컴돋음"/>
          <w:b/>
          <w:iCs/>
          <w:spacing w:val="-4"/>
          <w:w w:val="98"/>
          <w:kern w:val="2"/>
          <w:sz w:val="23"/>
          <w:szCs w:val="23"/>
          <w:lang w:val="vi-VN"/>
        </w:rPr>
        <w:t>1</w:t>
      </w:r>
      <w:r w:rsidRPr="001E6C32">
        <w:rPr>
          <w:rFonts w:eastAsia="한컴돋음" w:hint="eastAsia"/>
          <w:b/>
          <w:iCs/>
          <w:spacing w:val="-4"/>
          <w:w w:val="98"/>
          <w:kern w:val="2"/>
          <w:sz w:val="23"/>
          <w:szCs w:val="23"/>
          <w:lang w:val="vi-VN"/>
        </w:rPr>
        <w:t xml:space="preserve">. </w:t>
      </w:r>
      <w:r w:rsidRPr="001E6C32">
        <w:rPr>
          <w:rFonts w:eastAsia="한컴돋음"/>
          <w:b/>
          <w:iCs/>
          <w:spacing w:val="-4"/>
          <w:w w:val="98"/>
          <w:kern w:val="2"/>
          <w:sz w:val="23"/>
          <w:szCs w:val="23"/>
          <w:lang w:val="vi-VN"/>
        </w:rPr>
        <w:t>Kết luận</w:t>
      </w:r>
    </w:p>
    <w:p w14:paraId="19E75D1D" w14:textId="77777777" w:rsidR="00C604AB" w:rsidRPr="001E6C32" w:rsidRDefault="00C604AB" w:rsidP="00C604AB">
      <w:pPr>
        <w:spacing w:line="320" w:lineRule="atLeast"/>
        <w:ind w:firstLineChars="100" w:firstLine="191"/>
        <w:jc w:val="both"/>
        <w:rPr>
          <w:rFonts w:eastAsia="휴먼명조"/>
          <w:spacing w:val="-4"/>
          <w:w w:val="98"/>
          <w:kern w:val="2"/>
          <w:sz w:val="20"/>
          <w:szCs w:val="20"/>
          <w:lang w:val="vi-VN" w:eastAsia="ko-KR"/>
        </w:rPr>
      </w:pPr>
    </w:p>
    <w:p w14:paraId="5BEBD6F5" w14:textId="77777777"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Nghiên cứu các nhân tố ảnh hưởng đến quyết định mua mỹ phẩm Hàn Quốc của nữ giới tại Thành phố Hồ Chí Minh đã cho kết quả nghiên cứu đúng với các giả thuyết và kỳ vọng nghiên cứu. Qua đó ta thấy, Sự lão hóa của làn da (LH) có mức ảnh hưởng mạnh nhất với hệ số β = 0.458. Điều đó chứng tỏ nữ giới xem mỹ phẩm Hàn Quốc là cứu cánh cho sự xuống cấp của làn da. Thật vậy, trên thị trường có nhiều loại mỹ phẩm nhưng cấp độ khác nhau nên lựa chọn mỹ phẩm Hàn Quốc vẫn đem lại độ tin cậy cao hơn cho nữ giới.</w:t>
      </w:r>
    </w:p>
    <w:p w14:paraId="6B6BE1EE" w14:textId="77777777" w:rsidR="00C604AB" w:rsidRPr="001E6C32" w:rsidRDefault="00C604AB" w:rsidP="00C604AB">
      <w:pPr>
        <w:suppressAutoHyphens/>
        <w:spacing w:line="320" w:lineRule="atLeast"/>
        <w:ind w:firstLine="142"/>
        <w:jc w:val="both"/>
        <w:rPr>
          <w:rFonts w:eastAsia="바탕"/>
          <w:sz w:val="20"/>
          <w:szCs w:val="20"/>
          <w:lang w:val="pt-BR" w:eastAsia="ko-KR"/>
        </w:rPr>
      </w:pPr>
    </w:p>
    <w:p w14:paraId="24C75635" w14:textId="77777777" w:rsidR="00C604AB" w:rsidRPr="001E6C32" w:rsidRDefault="00C604AB" w:rsidP="00C604AB">
      <w:pPr>
        <w:spacing w:line="320" w:lineRule="atLeast"/>
        <w:ind w:firstLineChars="100" w:firstLine="221"/>
        <w:jc w:val="both"/>
        <w:rPr>
          <w:b/>
          <w:iCs/>
          <w:spacing w:val="-4"/>
          <w:w w:val="98"/>
          <w:kern w:val="2"/>
          <w:sz w:val="23"/>
          <w:szCs w:val="23"/>
          <w:lang w:val="vi-VN"/>
        </w:rPr>
      </w:pPr>
      <w:r w:rsidRPr="001E6C32">
        <w:rPr>
          <w:rFonts w:eastAsia="한컴돋음"/>
          <w:b/>
          <w:iCs/>
          <w:spacing w:val="-4"/>
          <w:w w:val="98"/>
          <w:kern w:val="2"/>
          <w:sz w:val="23"/>
          <w:szCs w:val="23"/>
          <w:lang w:val="vi-VN"/>
        </w:rPr>
        <w:t>2</w:t>
      </w:r>
      <w:r w:rsidRPr="001E6C32">
        <w:rPr>
          <w:rFonts w:eastAsia="한컴돋음" w:hint="eastAsia"/>
          <w:b/>
          <w:iCs/>
          <w:spacing w:val="-4"/>
          <w:w w:val="98"/>
          <w:kern w:val="2"/>
          <w:sz w:val="23"/>
          <w:szCs w:val="23"/>
          <w:lang w:val="vi-VN"/>
        </w:rPr>
        <w:t xml:space="preserve">. </w:t>
      </w:r>
      <w:r w:rsidRPr="001E6C32">
        <w:rPr>
          <w:rFonts w:eastAsia="한컴돋음"/>
          <w:b/>
          <w:iCs/>
          <w:spacing w:val="-4"/>
          <w:w w:val="98"/>
          <w:kern w:val="2"/>
          <w:sz w:val="23"/>
          <w:szCs w:val="23"/>
          <w:lang w:val="vi-VN"/>
        </w:rPr>
        <w:t>Kiến nghị cho các nhà sản xuất mỹ phẩm</w:t>
      </w:r>
    </w:p>
    <w:p w14:paraId="0E42F4B7" w14:textId="77777777" w:rsidR="00C604AB" w:rsidRPr="001E6C32" w:rsidRDefault="00C604AB" w:rsidP="00C604AB">
      <w:pPr>
        <w:suppressAutoHyphens/>
        <w:spacing w:line="320" w:lineRule="atLeast"/>
        <w:ind w:firstLine="142"/>
        <w:jc w:val="both"/>
        <w:rPr>
          <w:rFonts w:eastAsia="바탕"/>
          <w:sz w:val="20"/>
          <w:szCs w:val="20"/>
          <w:lang w:val="pt-BR" w:eastAsia="ko-KR"/>
        </w:rPr>
      </w:pPr>
    </w:p>
    <w:p w14:paraId="39B2D291" w14:textId="77777777" w:rsidR="00C604AB" w:rsidRPr="001E6C32"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 xml:space="preserve">Tác động của các nhân tố đến quyết định mua mỹ phẩm Hàn Quốc của nữ giới tại Thành phố Hồ Chí Minh đã xác định được mức độ ảnh hưởng của các nhân tố đến các biến phụ thuộc mà mô hình đề xuất. Đây là cơ sở quan trọng để đề tài đưa ra các đề xuất một số kiến nghị góp phần nâng cao mức </w:t>
      </w:r>
      <w:r w:rsidRPr="001E6C32">
        <w:rPr>
          <w:rFonts w:eastAsia="바탕"/>
          <w:sz w:val="20"/>
          <w:szCs w:val="20"/>
          <w:lang w:val="pt-BR" w:eastAsia="ko-KR"/>
        </w:rPr>
        <w:lastRenderedPageBreak/>
        <w:t xml:space="preserve">độ tác động của các nhân tố đến quyết định mua mỹ phẩm Hàn Quốc của nữ giới tại Thành phố Hồ Chí Minh. </w:t>
      </w:r>
    </w:p>
    <w:p w14:paraId="25C1E9AC" w14:textId="77777777" w:rsidR="00C604AB" w:rsidRPr="001E6C32" w:rsidRDefault="00C604AB" w:rsidP="00C604AB">
      <w:pPr>
        <w:spacing w:line="320" w:lineRule="atLeast"/>
        <w:jc w:val="both"/>
        <w:rPr>
          <w:rFonts w:eastAsia="휴먼명조"/>
          <w:spacing w:val="-4"/>
          <w:w w:val="98"/>
          <w:kern w:val="2"/>
          <w:sz w:val="20"/>
          <w:szCs w:val="20"/>
          <w:lang w:val="vi-VN" w:eastAsia="ko-KR"/>
        </w:rPr>
      </w:pPr>
    </w:p>
    <w:p w14:paraId="1B2E4194" w14:textId="77777777" w:rsidR="00C604AB" w:rsidRPr="001E6C32" w:rsidRDefault="00C604AB" w:rsidP="00C604AB">
      <w:pPr>
        <w:spacing w:line="320" w:lineRule="atLeast"/>
        <w:ind w:firstLineChars="100" w:firstLine="221"/>
        <w:jc w:val="both"/>
        <w:rPr>
          <w:b/>
          <w:iCs/>
          <w:spacing w:val="-4"/>
          <w:w w:val="98"/>
          <w:kern w:val="2"/>
          <w:sz w:val="23"/>
          <w:szCs w:val="23"/>
          <w:lang w:val="vi-VN"/>
        </w:rPr>
      </w:pPr>
      <w:r w:rsidRPr="001E6C32">
        <w:rPr>
          <w:rFonts w:eastAsia="한컴돋음"/>
          <w:b/>
          <w:iCs/>
          <w:spacing w:val="-4"/>
          <w:w w:val="98"/>
          <w:kern w:val="2"/>
          <w:sz w:val="23"/>
          <w:szCs w:val="23"/>
          <w:lang w:val="vi-VN"/>
        </w:rPr>
        <w:t>3</w:t>
      </w:r>
      <w:r w:rsidRPr="001E6C32">
        <w:rPr>
          <w:rFonts w:eastAsia="한컴돋음" w:hint="eastAsia"/>
          <w:b/>
          <w:iCs/>
          <w:spacing w:val="-4"/>
          <w:w w:val="98"/>
          <w:kern w:val="2"/>
          <w:sz w:val="23"/>
          <w:szCs w:val="23"/>
          <w:lang w:val="vi-VN"/>
        </w:rPr>
        <w:t xml:space="preserve">. </w:t>
      </w:r>
      <w:r w:rsidRPr="001E6C32">
        <w:rPr>
          <w:rFonts w:eastAsia="한컴돋음"/>
          <w:b/>
          <w:iCs/>
          <w:spacing w:val="-4"/>
          <w:w w:val="98"/>
          <w:kern w:val="2"/>
          <w:sz w:val="23"/>
          <w:szCs w:val="23"/>
          <w:lang w:val="vi-VN"/>
        </w:rPr>
        <w:t>Hạn chế của bài nghiên cứu và hướng nghiên cứu tiếp theo</w:t>
      </w:r>
    </w:p>
    <w:p w14:paraId="5896994A" w14:textId="77777777" w:rsidR="00C604AB" w:rsidRPr="001E6C32" w:rsidRDefault="00C604AB" w:rsidP="00C604AB">
      <w:pPr>
        <w:suppressAutoHyphens/>
        <w:spacing w:line="320" w:lineRule="atLeast"/>
        <w:ind w:firstLine="142"/>
        <w:jc w:val="both"/>
        <w:rPr>
          <w:rFonts w:eastAsia="바탕"/>
          <w:sz w:val="20"/>
          <w:szCs w:val="20"/>
          <w:lang w:val="pt-BR" w:eastAsia="ko-KR"/>
        </w:rPr>
      </w:pPr>
    </w:p>
    <w:p w14:paraId="24839383" w14:textId="77777777" w:rsidR="00C604AB" w:rsidRPr="001E6C32" w:rsidRDefault="00C604AB" w:rsidP="00C604AB">
      <w:pPr>
        <w:suppressAutoHyphens/>
        <w:spacing w:line="320" w:lineRule="atLeast"/>
        <w:ind w:firstLine="142"/>
        <w:jc w:val="both"/>
        <w:rPr>
          <w:sz w:val="20"/>
          <w:szCs w:val="20"/>
          <w:lang w:val="pt-BR" w:eastAsia="ko-KR"/>
        </w:rPr>
      </w:pPr>
      <w:r w:rsidRPr="001E6C32">
        <w:rPr>
          <w:sz w:val="20"/>
          <w:szCs w:val="20"/>
          <w:lang w:val="pt-BR" w:eastAsia="ko-KR"/>
        </w:rPr>
        <w:t>Như bất kỳ một đề tài nghiên cứu nào, bài nghiên cứu của tác giả cũng không thể tránh khỏi một số hạn chế nhất định:</w:t>
      </w:r>
    </w:p>
    <w:p w14:paraId="3F753C03" w14:textId="77777777" w:rsidR="00C604AB" w:rsidRPr="001E6C32" w:rsidRDefault="00C604AB" w:rsidP="00C604AB">
      <w:pPr>
        <w:suppressAutoHyphens/>
        <w:spacing w:line="320" w:lineRule="atLeast"/>
        <w:ind w:firstLine="142"/>
        <w:jc w:val="both"/>
        <w:rPr>
          <w:sz w:val="20"/>
          <w:szCs w:val="20"/>
          <w:lang w:val="pt-BR" w:eastAsia="ko-KR"/>
        </w:rPr>
      </w:pPr>
      <w:r w:rsidRPr="001E6C32">
        <w:rPr>
          <w:sz w:val="20"/>
          <w:szCs w:val="20"/>
          <w:lang w:val="pt-BR" w:eastAsia="ko-KR"/>
        </w:rPr>
        <w:t>Thứ hai, ngoài các nhân tố đã được đề ra trong mô hình nghiên cứu thì còn nhiều nhân tố khác cũng tác động đến ý định mua mỹ phẩm Hàn Quốc của người tiêu dùng mà tác giả chưa đề cập tới.</w:t>
      </w:r>
    </w:p>
    <w:p w14:paraId="0F8C0587" w14:textId="77777777" w:rsidR="00C604AB" w:rsidRPr="001E6C32" w:rsidRDefault="00C604AB" w:rsidP="00C604AB">
      <w:pPr>
        <w:suppressAutoHyphens/>
        <w:spacing w:line="320" w:lineRule="atLeast"/>
        <w:ind w:firstLine="142"/>
        <w:jc w:val="both"/>
        <w:rPr>
          <w:sz w:val="20"/>
          <w:szCs w:val="20"/>
          <w:lang w:val="pt-BR" w:eastAsia="ko-KR"/>
        </w:rPr>
      </w:pPr>
      <w:r w:rsidRPr="001E6C32">
        <w:rPr>
          <w:sz w:val="20"/>
          <w:szCs w:val="20"/>
          <w:lang w:val="pt-BR" w:eastAsia="ko-KR"/>
        </w:rPr>
        <w:t>Dựa trên những hạn chế ở trên, tác giả có một số đề xuất hướng nghiên cứu tiếp theo như sau:</w:t>
      </w:r>
    </w:p>
    <w:p w14:paraId="09BCB5A2" w14:textId="77777777" w:rsidR="00C604AB" w:rsidRPr="001E6C32" w:rsidRDefault="00C604AB" w:rsidP="00C604AB">
      <w:pPr>
        <w:suppressAutoHyphens/>
        <w:spacing w:line="320" w:lineRule="atLeast"/>
        <w:ind w:firstLine="142"/>
        <w:jc w:val="both"/>
        <w:rPr>
          <w:sz w:val="20"/>
          <w:szCs w:val="20"/>
          <w:lang w:val="pt-BR" w:eastAsia="ko-KR"/>
        </w:rPr>
      </w:pPr>
      <w:r w:rsidRPr="001E6C32">
        <w:rPr>
          <w:sz w:val="20"/>
          <w:szCs w:val="20"/>
          <w:lang w:val="pt-BR" w:eastAsia="ko-KR"/>
        </w:rPr>
        <w:t>Thứ nhất, mở rộng cỡ mẫu và điều tra tất cả các quận huyện ở Thành phố Hồ Chí Minh để kết quả nghiên cứu có thể phản ánh đầy đủ và tổng quát hơn.</w:t>
      </w:r>
    </w:p>
    <w:p w14:paraId="2790B410" w14:textId="77777777" w:rsidR="00C604AB" w:rsidRPr="001E6C32" w:rsidRDefault="00C604AB" w:rsidP="00C604AB">
      <w:pPr>
        <w:suppressAutoHyphens/>
        <w:spacing w:line="320" w:lineRule="atLeast"/>
        <w:ind w:firstLine="142"/>
        <w:jc w:val="both"/>
        <w:rPr>
          <w:sz w:val="20"/>
          <w:szCs w:val="20"/>
          <w:lang w:val="pt-BR" w:eastAsia="ko-KR"/>
        </w:rPr>
      </w:pPr>
      <w:r w:rsidRPr="001E6C32">
        <w:rPr>
          <w:sz w:val="20"/>
          <w:szCs w:val="20"/>
          <w:lang w:val="pt-BR" w:eastAsia="ko-KR"/>
        </w:rPr>
        <w:t>Thứ hai, sử dụng mô hình SEM (Structural Equation Modeling) để đánh giá mối quan hệ tác động nhiều chiều giữa các nhân tố thay vì chỉ một chiều như nghiên cứu hiện nay.</w:t>
      </w:r>
    </w:p>
    <w:p w14:paraId="5FC2866E" w14:textId="77777777" w:rsidR="00C604AB" w:rsidRPr="001E6C32" w:rsidRDefault="00C604AB" w:rsidP="002759E3">
      <w:pPr>
        <w:suppressAutoHyphens/>
        <w:spacing w:line="320" w:lineRule="atLeast"/>
        <w:jc w:val="both"/>
        <w:rPr>
          <w:rFonts w:eastAsiaTheme="minorEastAsia"/>
          <w:sz w:val="20"/>
          <w:szCs w:val="20"/>
          <w:lang w:val="pt-BR" w:eastAsia="ko-KR"/>
        </w:rPr>
      </w:pPr>
    </w:p>
    <w:p w14:paraId="44AC2093" w14:textId="2360532F" w:rsidR="00C604AB" w:rsidRDefault="00C604AB" w:rsidP="00C604AB">
      <w:pPr>
        <w:suppressAutoHyphens/>
        <w:spacing w:line="320" w:lineRule="atLeast"/>
        <w:ind w:firstLine="142"/>
        <w:jc w:val="both"/>
        <w:rPr>
          <w:rFonts w:eastAsiaTheme="minorEastAsia"/>
          <w:sz w:val="20"/>
          <w:szCs w:val="20"/>
          <w:lang w:val="pt-BR" w:eastAsia="ko-KR"/>
        </w:rPr>
      </w:pPr>
    </w:p>
    <w:p w14:paraId="4163EF24" w14:textId="31DA1358" w:rsidR="00D96FED" w:rsidRDefault="00D96FED" w:rsidP="00C604AB">
      <w:pPr>
        <w:suppressAutoHyphens/>
        <w:spacing w:line="320" w:lineRule="atLeast"/>
        <w:ind w:firstLine="142"/>
        <w:jc w:val="both"/>
        <w:rPr>
          <w:rFonts w:eastAsiaTheme="minorEastAsia"/>
          <w:sz w:val="20"/>
          <w:szCs w:val="20"/>
          <w:lang w:val="pt-BR" w:eastAsia="ko-KR"/>
        </w:rPr>
      </w:pPr>
    </w:p>
    <w:p w14:paraId="1624D397" w14:textId="1DD5F950" w:rsidR="00D96FED" w:rsidRDefault="00D96FED" w:rsidP="00C604AB">
      <w:pPr>
        <w:suppressAutoHyphens/>
        <w:spacing w:line="320" w:lineRule="atLeast"/>
        <w:ind w:firstLine="142"/>
        <w:jc w:val="both"/>
        <w:rPr>
          <w:rFonts w:eastAsiaTheme="minorEastAsia"/>
          <w:sz w:val="20"/>
          <w:szCs w:val="20"/>
          <w:lang w:val="pt-BR" w:eastAsia="ko-KR"/>
        </w:rPr>
      </w:pPr>
    </w:p>
    <w:p w14:paraId="34CA210B" w14:textId="49627890" w:rsidR="00D96FED" w:rsidRDefault="00D96FED" w:rsidP="00C604AB">
      <w:pPr>
        <w:suppressAutoHyphens/>
        <w:spacing w:line="320" w:lineRule="atLeast"/>
        <w:ind w:firstLine="142"/>
        <w:jc w:val="both"/>
        <w:rPr>
          <w:rFonts w:eastAsiaTheme="minorEastAsia"/>
          <w:sz w:val="20"/>
          <w:szCs w:val="20"/>
          <w:lang w:val="pt-BR" w:eastAsia="ko-KR"/>
        </w:rPr>
      </w:pPr>
    </w:p>
    <w:p w14:paraId="61B816C9" w14:textId="6E4EFB21" w:rsidR="00D96FED" w:rsidRDefault="00D96FED" w:rsidP="00C604AB">
      <w:pPr>
        <w:suppressAutoHyphens/>
        <w:spacing w:line="320" w:lineRule="atLeast"/>
        <w:ind w:firstLine="142"/>
        <w:jc w:val="both"/>
        <w:rPr>
          <w:rFonts w:eastAsiaTheme="minorEastAsia"/>
          <w:sz w:val="20"/>
          <w:szCs w:val="20"/>
          <w:lang w:val="pt-BR" w:eastAsia="ko-KR"/>
        </w:rPr>
      </w:pPr>
    </w:p>
    <w:p w14:paraId="67050038" w14:textId="45E65F73" w:rsidR="00D96FED" w:rsidRDefault="00D96FED" w:rsidP="00C604AB">
      <w:pPr>
        <w:suppressAutoHyphens/>
        <w:spacing w:line="320" w:lineRule="atLeast"/>
        <w:ind w:firstLine="142"/>
        <w:jc w:val="both"/>
        <w:rPr>
          <w:rFonts w:eastAsiaTheme="minorEastAsia"/>
          <w:sz w:val="20"/>
          <w:szCs w:val="20"/>
          <w:lang w:val="pt-BR" w:eastAsia="ko-KR"/>
        </w:rPr>
      </w:pPr>
    </w:p>
    <w:p w14:paraId="31E8A954" w14:textId="45B4BA3B" w:rsidR="00D96FED" w:rsidRDefault="00D96FED" w:rsidP="00C604AB">
      <w:pPr>
        <w:suppressAutoHyphens/>
        <w:spacing w:line="320" w:lineRule="atLeast"/>
        <w:ind w:firstLine="142"/>
        <w:jc w:val="both"/>
        <w:rPr>
          <w:rFonts w:eastAsiaTheme="minorEastAsia"/>
          <w:sz w:val="20"/>
          <w:szCs w:val="20"/>
          <w:lang w:val="pt-BR" w:eastAsia="ko-KR"/>
        </w:rPr>
      </w:pPr>
    </w:p>
    <w:p w14:paraId="4159448C" w14:textId="18A783E8" w:rsidR="00D96FED" w:rsidRDefault="00D96FED" w:rsidP="00C604AB">
      <w:pPr>
        <w:suppressAutoHyphens/>
        <w:spacing w:line="320" w:lineRule="atLeast"/>
        <w:ind w:firstLine="142"/>
        <w:jc w:val="both"/>
        <w:rPr>
          <w:rFonts w:eastAsiaTheme="minorEastAsia"/>
          <w:sz w:val="20"/>
          <w:szCs w:val="20"/>
          <w:lang w:val="pt-BR" w:eastAsia="ko-KR"/>
        </w:rPr>
      </w:pPr>
    </w:p>
    <w:p w14:paraId="70B3B231" w14:textId="77777777" w:rsidR="00D96FED" w:rsidRPr="001E6C32" w:rsidRDefault="00D96FED" w:rsidP="00C604AB">
      <w:pPr>
        <w:suppressAutoHyphens/>
        <w:spacing w:line="320" w:lineRule="atLeast"/>
        <w:ind w:firstLine="142"/>
        <w:jc w:val="both"/>
        <w:rPr>
          <w:rFonts w:eastAsiaTheme="minorEastAsia"/>
          <w:sz w:val="20"/>
          <w:szCs w:val="20"/>
          <w:lang w:val="pt-BR" w:eastAsia="ko-KR"/>
        </w:rPr>
      </w:pPr>
    </w:p>
    <w:p w14:paraId="1A6A6F7C" w14:textId="77777777" w:rsidR="00C604AB" w:rsidRPr="001E6C32" w:rsidRDefault="00C604AB" w:rsidP="00C604AB">
      <w:pPr>
        <w:suppressAutoHyphens/>
        <w:spacing w:line="320" w:lineRule="atLeast"/>
        <w:ind w:firstLine="142"/>
        <w:jc w:val="both"/>
        <w:rPr>
          <w:rFonts w:eastAsiaTheme="minorEastAsia"/>
          <w:sz w:val="20"/>
          <w:szCs w:val="20"/>
          <w:lang w:val="pt-BR" w:eastAsia="ko-KR"/>
        </w:rPr>
      </w:pPr>
    </w:p>
    <w:p w14:paraId="0043B7DA" w14:textId="77777777" w:rsidR="00C604AB" w:rsidRPr="001E6C32" w:rsidRDefault="00C604AB" w:rsidP="00C604AB">
      <w:pPr>
        <w:suppressAutoHyphens/>
        <w:spacing w:line="320" w:lineRule="atLeast"/>
        <w:ind w:firstLine="142"/>
        <w:jc w:val="both"/>
        <w:rPr>
          <w:rFonts w:eastAsiaTheme="minorEastAsia"/>
          <w:sz w:val="20"/>
          <w:szCs w:val="20"/>
          <w:lang w:val="pt-BR" w:eastAsia="ko-KR"/>
        </w:rPr>
      </w:pPr>
    </w:p>
    <w:p w14:paraId="4E283BF6" w14:textId="77777777" w:rsidR="00C604AB" w:rsidRPr="001E6C32" w:rsidRDefault="00C604AB" w:rsidP="00C604AB">
      <w:pPr>
        <w:spacing w:line="320" w:lineRule="atLeast"/>
        <w:jc w:val="center"/>
        <w:rPr>
          <w:rFonts w:eastAsia="한컴바탕"/>
          <w:b/>
          <w:spacing w:val="-4"/>
          <w:w w:val="98"/>
          <w:kern w:val="2"/>
          <w:lang w:val="vi-VN"/>
        </w:rPr>
      </w:pPr>
      <w:r w:rsidRPr="001E6C32">
        <w:rPr>
          <w:rFonts w:eastAsia="한컴바탕"/>
          <w:b/>
          <w:spacing w:val="-4"/>
          <w:w w:val="98"/>
          <w:kern w:val="2"/>
          <w:lang w:val="vi-VN"/>
        </w:rPr>
        <w:lastRenderedPageBreak/>
        <w:t>TÀI LIỆU THAM KHẢO</w:t>
      </w:r>
    </w:p>
    <w:p w14:paraId="789130D8" w14:textId="77777777" w:rsidR="00C604AB" w:rsidRPr="001E6C32" w:rsidRDefault="00C604AB" w:rsidP="00C604AB">
      <w:pPr>
        <w:shd w:val="clear" w:color="auto" w:fill="FFFFFF"/>
        <w:spacing w:line="320" w:lineRule="atLeast"/>
        <w:ind w:firstLineChars="100" w:firstLine="191"/>
        <w:jc w:val="both"/>
        <w:rPr>
          <w:rFonts w:eastAsia="휴먼명조"/>
          <w:spacing w:val="-4"/>
          <w:w w:val="98"/>
          <w:kern w:val="2"/>
          <w:sz w:val="20"/>
          <w:szCs w:val="20"/>
          <w:lang w:val="pt-BR" w:eastAsia="ko-KR"/>
        </w:rPr>
      </w:pPr>
    </w:p>
    <w:p w14:paraId="750BBE8F" w14:textId="77777777" w:rsidR="00C604AB" w:rsidRPr="00794E9A" w:rsidRDefault="00C604AB" w:rsidP="00C604AB">
      <w:pPr>
        <w:tabs>
          <w:tab w:val="left" w:pos="0"/>
        </w:tabs>
        <w:spacing w:line="320" w:lineRule="atLeast"/>
        <w:ind w:left="577" w:hangingChars="300" w:hanging="577"/>
        <w:rPr>
          <w:rFonts w:eastAsia="휴먼명조"/>
          <w:b/>
          <w:bCs/>
          <w:spacing w:val="-4"/>
          <w:w w:val="98"/>
          <w:kern w:val="2"/>
          <w:sz w:val="20"/>
          <w:szCs w:val="20"/>
          <w:lang w:val="pt-BR" w:eastAsia="ko-KR"/>
        </w:rPr>
      </w:pPr>
      <w:r w:rsidRPr="00794E9A">
        <w:rPr>
          <w:rFonts w:eastAsia="휴먼명조"/>
          <w:b/>
          <w:bCs/>
          <w:spacing w:val="-4"/>
          <w:w w:val="98"/>
          <w:kern w:val="2"/>
          <w:sz w:val="20"/>
          <w:szCs w:val="20"/>
          <w:lang w:val="pt-BR" w:eastAsia="ko-KR"/>
        </w:rPr>
        <w:t>&lt;Sách và luận văn&gt;</w:t>
      </w:r>
    </w:p>
    <w:p w14:paraId="58D01DEA" w14:textId="03637792" w:rsidR="003A1991" w:rsidRPr="0092469A" w:rsidRDefault="003A1991" w:rsidP="00ED263F">
      <w:pPr>
        <w:suppressAutoHyphens/>
        <w:spacing w:line="320" w:lineRule="atLeast"/>
        <w:ind w:left="540" w:hanging="540"/>
        <w:jc w:val="both"/>
        <w:rPr>
          <w:rFonts w:eastAsia="휴먼명조"/>
          <w:bCs/>
          <w:color w:val="000000" w:themeColor="text1"/>
          <w:kern w:val="2"/>
          <w:sz w:val="20"/>
          <w:szCs w:val="20"/>
          <w:lang w:val="pt-BR"/>
        </w:rPr>
      </w:pPr>
      <w:r w:rsidRPr="0092469A">
        <w:rPr>
          <w:rFonts w:eastAsia="휴먼명조" w:hint="eastAsia"/>
          <w:bCs/>
          <w:color w:val="000000" w:themeColor="text1"/>
          <w:kern w:val="2"/>
          <w:sz w:val="20"/>
          <w:szCs w:val="20"/>
          <w:lang w:val="pt-BR"/>
        </w:rPr>
        <w:t>부티타오</w:t>
      </w:r>
      <w:r w:rsidRPr="0092469A">
        <w:rPr>
          <w:rFonts w:eastAsia="휴먼명조" w:hint="eastAsia"/>
          <w:bCs/>
          <w:color w:val="000000" w:themeColor="text1"/>
          <w:kern w:val="2"/>
          <w:sz w:val="20"/>
          <w:szCs w:val="20"/>
          <w:lang w:val="pt-BR"/>
        </w:rPr>
        <w:t>,</w:t>
      </w:r>
      <w:r w:rsidRPr="0092469A">
        <w:rPr>
          <w:rFonts w:eastAsia="휴먼명조"/>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이제홍</w:t>
      </w:r>
      <w:r w:rsidRPr="0092469A">
        <w:rPr>
          <w:rFonts w:eastAsia="휴먼명조"/>
          <w:bCs/>
          <w:color w:val="000000" w:themeColor="text1"/>
          <w:kern w:val="2"/>
          <w:sz w:val="20"/>
          <w:szCs w:val="20"/>
          <w:lang w:val="pt-BR"/>
        </w:rPr>
        <w:t>(2014), “</w:t>
      </w:r>
      <w:r w:rsidRPr="0092469A">
        <w:rPr>
          <w:rFonts w:eastAsia="휴먼명조" w:hint="eastAsia"/>
          <w:bCs/>
          <w:color w:val="000000" w:themeColor="text1"/>
          <w:kern w:val="2"/>
          <w:sz w:val="20"/>
          <w:szCs w:val="20"/>
          <w:lang w:val="pt-BR"/>
        </w:rPr>
        <w:t>베트남</w:t>
      </w:r>
      <w:r w:rsidRPr="0092469A">
        <w:rPr>
          <w:rFonts w:eastAsia="휴먼명조" w:hint="eastAsia"/>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소비자의</w:t>
      </w:r>
      <w:r w:rsidRPr="0092469A">
        <w:rPr>
          <w:rFonts w:eastAsia="휴먼명조" w:hint="eastAsia"/>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한국화장품</w:t>
      </w:r>
      <w:r w:rsidRPr="0092469A">
        <w:rPr>
          <w:rFonts w:eastAsia="휴먼명조" w:hint="eastAsia"/>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구매</w:t>
      </w:r>
      <w:r w:rsidRPr="0092469A">
        <w:rPr>
          <w:rFonts w:eastAsia="휴먼명조" w:hint="eastAsia"/>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만족과</w:t>
      </w:r>
      <w:r w:rsidRPr="0092469A">
        <w:rPr>
          <w:rFonts w:eastAsia="휴먼명조" w:hint="eastAsia"/>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재구매</w:t>
      </w:r>
      <w:r w:rsidRPr="0092469A">
        <w:rPr>
          <w:rFonts w:eastAsia="휴먼명조" w:hint="eastAsia"/>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의도에</w:t>
      </w:r>
      <w:r w:rsidRPr="0092469A">
        <w:rPr>
          <w:rFonts w:eastAsia="휴먼명조" w:hint="eastAsia"/>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관한</w:t>
      </w:r>
      <w:r w:rsidRPr="0092469A">
        <w:rPr>
          <w:rFonts w:eastAsia="휴먼명조" w:hint="eastAsia"/>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실증분석</w:t>
      </w:r>
      <w:r w:rsidRPr="0092469A">
        <w:rPr>
          <w:rFonts w:eastAsia="휴먼명조" w:hint="eastAsia"/>
          <w:bCs/>
          <w:color w:val="000000" w:themeColor="text1"/>
          <w:kern w:val="2"/>
          <w:sz w:val="20"/>
          <w:szCs w:val="20"/>
          <w:lang w:val="pt-BR"/>
        </w:rPr>
        <w:t>,</w:t>
      </w:r>
      <w:r w:rsidRPr="0092469A">
        <w:rPr>
          <w:rFonts w:eastAsia="휴먼명조"/>
          <w:bCs/>
          <w:color w:val="000000" w:themeColor="text1"/>
          <w:kern w:val="2"/>
          <w:sz w:val="20"/>
          <w:szCs w:val="20"/>
          <w:lang w:val="pt-BR"/>
        </w:rPr>
        <w:t xml:space="preserve"> </w:t>
      </w:r>
      <w:r w:rsidRPr="0092469A">
        <w:rPr>
          <w:rFonts w:eastAsia="휴먼명조"/>
          <w:bCs/>
          <w:color w:val="000000" w:themeColor="text1"/>
          <w:kern w:val="2"/>
          <w:sz w:val="20"/>
          <w:szCs w:val="20"/>
          <w:lang w:val="pt-BR"/>
        </w:rPr>
        <w:t>『</w:t>
      </w:r>
      <w:r w:rsidRPr="0092469A">
        <w:rPr>
          <w:rFonts w:eastAsia="휴먼명조" w:hint="eastAsia"/>
          <w:bCs/>
          <w:color w:val="000000" w:themeColor="text1"/>
          <w:kern w:val="2"/>
          <w:sz w:val="20"/>
          <w:szCs w:val="20"/>
          <w:lang w:val="pt-BR"/>
        </w:rPr>
        <w:t>통상정보연구</w:t>
      </w:r>
      <w:r w:rsidRPr="0092469A">
        <w:rPr>
          <w:rFonts w:eastAsia="휴먼명조"/>
          <w:bCs/>
          <w:color w:val="000000" w:themeColor="text1"/>
          <w:kern w:val="2"/>
          <w:sz w:val="20"/>
          <w:szCs w:val="20"/>
          <w:lang w:val="pt-BR"/>
        </w:rPr>
        <w:t>』</w:t>
      </w:r>
      <w:r w:rsidRPr="0092469A">
        <w:rPr>
          <w:rFonts w:eastAsia="휴먼명조"/>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제</w:t>
      </w:r>
      <w:r w:rsidRPr="0092469A">
        <w:rPr>
          <w:rFonts w:eastAsia="휴먼명조" w:hint="eastAsia"/>
          <w:bCs/>
          <w:color w:val="000000" w:themeColor="text1"/>
          <w:kern w:val="2"/>
          <w:sz w:val="20"/>
          <w:szCs w:val="20"/>
          <w:lang w:val="pt-BR"/>
        </w:rPr>
        <w:t>1</w:t>
      </w:r>
      <w:r w:rsidRPr="0092469A">
        <w:rPr>
          <w:rFonts w:eastAsia="휴먼명조"/>
          <w:bCs/>
          <w:color w:val="000000" w:themeColor="text1"/>
          <w:kern w:val="2"/>
          <w:sz w:val="20"/>
          <w:szCs w:val="20"/>
          <w:lang w:val="pt-BR"/>
        </w:rPr>
        <w:t>6</w:t>
      </w:r>
      <w:r w:rsidRPr="0092469A">
        <w:rPr>
          <w:rFonts w:eastAsia="휴먼명조" w:hint="eastAsia"/>
          <w:bCs/>
          <w:color w:val="000000" w:themeColor="text1"/>
          <w:kern w:val="2"/>
          <w:sz w:val="20"/>
          <w:szCs w:val="20"/>
          <w:lang w:val="pt-BR"/>
        </w:rPr>
        <w:t>권</w:t>
      </w:r>
      <w:r w:rsidRPr="0092469A">
        <w:rPr>
          <w:rFonts w:eastAsia="휴먼명조" w:hint="eastAsia"/>
          <w:bCs/>
          <w:color w:val="000000" w:themeColor="text1"/>
          <w:kern w:val="2"/>
          <w:sz w:val="20"/>
          <w:szCs w:val="20"/>
          <w:lang w:val="pt-BR"/>
        </w:rPr>
        <w:t>,</w:t>
      </w:r>
      <w:r w:rsidRPr="0092469A">
        <w:rPr>
          <w:rFonts w:eastAsia="휴먼명조"/>
          <w:bCs/>
          <w:color w:val="000000" w:themeColor="text1"/>
          <w:kern w:val="2"/>
          <w:sz w:val="20"/>
          <w:szCs w:val="20"/>
          <w:lang w:val="pt-BR"/>
        </w:rPr>
        <w:t xml:space="preserve"> </w:t>
      </w:r>
      <w:r w:rsidRPr="0092469A">
        <w:rPr>
          <w:rFonts w:eastAsia="휴먼명조" w:hint="eastAsia"/>
          <w:bCs/>
          <w:color w:val="000000" w:themeColor="text1"/>
          <w:kern w:val="2"/>
          <w:sz w:val="20"/>
          <w:szCs w:val="20"/>
          <w:lang w:val="pt-BR"/>
        </w:rPr>
        <w:t>제</w:t>
      </w:r>
      <w:r w:rsidRPr="0092469A">
        <w:rPr>
          <w:rFonts w:eastAsia="휴먼명조" w:hint="eastAsia"/>
          <w:bCs/>
          <w:color w:val="000000" w:themeColor="text1"/>
          <w:kern w:val="2"/>
          <w:sz w:val="20"/>
          <w:szCs w:val="20"/>
          <w:lang w:val="pt-BR"/>
        </w:rPr>
        <w:t>4</w:t>
      </w:r>
      <w:r w:rsidRPr="0092469A">
        <w:rPr>
          <w:rFonts w:eastAsia="휴먼명조" w:hint="eastAsia"/>
          <w:bCs/>
          <w:color w:val="000000" w:themeColor="text1"/>
          <w:kern w:val="2"/>
          <w:sz w:val="20"/>
          <w:szCs w:val="20"/>
          <w:lang w:val="pt-BR"/>
        </w:rPr>
        <w:t>호</w:t>
      </w:r>
      <w:r w:rsidRPr="0092469A">
        <w:rPr>
          <w:rFonts w:eastAsia="휴먼명조" w:hint="eastAsia"/>
          <w:bCs/>
          <w:color w:val="000000" w:themeColor="text1"/>
          <w:kern w:val="2"/>
          <w:sz w:val="20"/>
          <w:szCs w:val="20"/>
          <w:lang w:val="pt-BR"/>
        </w:rPr>
        <w:t>.</w:t>
      </w:r>
      <w:r w:rsidRPr="0092469A">
        <w:rPr>
          <w:rFonts w:eastAsia="휴먼명조"/>
          <w:bCs/>
          <w:color w:val="000000" w:themeColor="text1"/>
          <w:kern w:val="2"/>
          <w:sz w:val="20"/>
          <w:szCs w:val="20"/>
          <w:lang w:val="pt-BR"/>
        </w:rPr>
        <w:t xml:space="preserve"> Vũ Thị Thảo, Lee Je Hong(2014), “An empirical on the Korean cosmetics satisfaction of the Vietnamese consumer and repurchase intention,” </w:t>
      </w:r>
      <w:r w:rsidRPr="0092469A">
        <w:rPr>
          <w:rFonts w:eastAsia="휴먼명조"/>
          <w:bCs/>
          <w:i/>
          <w:iCs/>
          <w:color w:val="000000" w:themeColor="text1"/>
          <w:kern w:val="2"/>
          <w:sz w:val="20"/>
          <w:szCs w:val="20"/>
          <w:lang w:val="pt-BR"/>
        </w:rPr>
        <w:t>International Commerce and Information Review</w:t>
      </w:r>
      <w:r w:rsidRPr="0092469A">
        <w:rPr>
          <w:rFonts w:eastAsia="휴먼명조"/>
          <w:bCs/>
          <w:color w:val="000000" w:themeColor="text1"/>
          <w:kern w:val="2"/>
          <w:sz w:val="20"/>
          <w:szCs w:val="20"/>
          <w:lang w:val="pt-BR"/>
        </w:rPr>
        <w:t>, Vol.16, No.4.</w:t>
      </w:r>
    </w:p>
    <w:p w14:paraId="49784D13" w14:textId="2472E9B1" w:rsidR="00C604AB" w:rsidRPr="00B45388" w:rsidRDefault="00C604AB" w:rsidP="00C604AB">
      <w:pPr>
        <w:suppressAutoHyphens/>
        <w:spacing w:line="320" w:lineRule="atLeast"/>
        <w:ind w:left="540" w:hanging="540"/>
        <w:jc w:val="both"/>
        <w:rPr>
          <w:rFonts w:eastAsia="휴먼명조"/>
          <w:bCs/>
          <w:color w:val="000000" w:themeColor="text1"/>
          <w:kern w:val="2"/>
          <w:sz w:val="20"/>
          <w:szCs w:val="20"/>
          <w:lang w:val="pt-BR"/>
        </w:rPr>
      </w:pPr>
      <w:r w:rsidRPr="0092469A">
        <w:rPr>
          <w:rFonts w:eastAsia="휴먼명조" w:hint="cs"/>
          <w:bCs/>
          <w:color w:val="000000" w:themeColor="text1"/>
          <w:kern w:val="2"/>
          <w:sz w:val="20"/>
          <w:szCs w:val="20"/>
          <w:lang w:val="pt-BR"/>
        </w:rPr>
        <w:t>K</w:t>
      </w:r>
      <w:r w:rsidRPr="0092469A">
        <w:rPr>
          <w:rFonts w:eastAsia="휴먼명조"/>
          <w:bCs/>
          <w:color w:val="000000" w:themeColor="text1"/>
          <w:kern w:val="2"/>
          <w:sz w:val="20"/>
          <w:szCs w:val="20"/>
          <w:lang w:val="pt-BR"/>
        </w:rPr>
        <w:t xml:space="preserve">im Tae Kyu(2020), “Các nhân tố ảnh hưởng đến quyết định tiêu dùng sản phẩm sữa của công ty cổ phần sữa Việt Nam tại thị trường Thành phố Hồ Chí Minh,” </w:t>
      </w:r>
      <w:r w:rsidRPr="0092469A">
        <w:rPr>
          <w:rFonts w:eastAsia="휴먼명조"/>
          <w:bCs/>
          <w:i/>
          <w:iCs/>
          <w:color w:val="000000" w:themeColor="text1"/>
          <w:kern w:val="2"/>
          <w:sz w:val="20"/>
          <w:szCs w:val="20"/>
          <w:lang w:val="pt-BR"/>
        </w:rPr>
        <w:t>Tạp chí Nghiên cứu Việt Nam</w:t>
      </w:r>
      <w:r w:rsidRPr="0092469A">
        <w:rPr>
          <w:rFonts w:eastAsia="휴먼명조"/>
          <w:bCs/>
          <w:color w:val="000000" w:themeColor="text1"/>
          <w:kern w:val="2"/>
          <w:sz w:val="20"/>
          <w:szCs w:val="20"/>
          <w:lang w:val="pt-BR"/>
        </w:rPr>
        <w:t>, tập 18, số 2 (</w:t>
      </w:r>
      <w:r w:rsidR="00AE5B64" w:rsidRPr="0092469A">
        <w:rPr>
          <w:rFonts w:eastAsia="휴먼명조"/>
          <w:bCs/>
          <w:color w:val="000000" w:themeColor="text1"/>
          <w:kern w:val="2"/>
          <w:sz w:val="20"/>
          <w:szCs w:val="20"/>
          <w:lang w:val="pt-BR"/>
        </w:rPr>
        <w:t>『</w:t>
      </w:r>
      <w:r w:rsidR="00AE5B64" w:rsidRPr="0092469A">
        <w:rPr>
          <w:rFonts w:eastAsia="휴먼명조" w:hint="eastAsia"/>
          <w:bCs/>
          <w:color w:val="000000" w:themeColor="text1"/>
          <w:kern w:val="2"/>
          <w:sz w:val="20"/>
          <w:szCs w:val="20"/>
          <w:lang w:val="pt-BR" w:eastAsia="ko-KR"/>
        </w:rPr>
        <w:t>베트남연구</w:t>
      </w:r>
      <w:r w:rsidR="00AE5B64" w:rsidRPr="0092469A">
        <w:rPr>
          <w:rFonts w:eastAsia="휴먼명조"/>
          <w:bCs/>
          <w:color w:val="000000" w:themeColor="text1"/>
          <w:kern w:val="2"/>
          <w:sz w:val="20"/>
          <w:szCs w:val="20"/>
          <w:lang w:val="pt-BR"/>
        </w:rPr>
        <w:t>』</w:t>
      </w:r>
      <w:r w:rsidR="00AE5B64" w:rsidRPr="0092469A">
        <w:rPr>
          <w:rFonts w:eastAsia="휴먼명조"/>
          <w:bCs/>
          <w:color w:val="000000" w:themeColor="text1"/>
          <w:kern w:val="2"/>
          <w:sz w:val="20"/>
          <w:szCs w:val="20"/>
          <w:lang w:val="pt-BR"/>
        </w:rPr>
        <w:t xml:space="preserve">, </w:t>
      </w:r>
      <w:r w:rsidR="00AE5B64" w:rsidRPr="0092469A">
        <w:rPr>
          <w:rFonts w:eastAsia="휴먼명조" w:hint="eastAsia"/>
          <w:bCs/>
          <w:color w:val="000000" w:themeColor="text1"/>
          <w:kern w:val="2"/>
          <w:sz w:val="20"/>
          <w:szCs w:val="20"/>
          <w:lang w:val="pt-BR"/>
        </w:rPr>
        <w:t>제</w:t>
      </w:r>
      <w:r w:rsidR="00AE5B64" w:rsidRPr="0092469A">
        <w:rPr>
          <w:rFonts w:eastAsia="휴먼명조" w:hint="eastAsia"/>
          <w:bCs/>
          <w:color w:val="000000" w:themeColor="text1"/>
          <w:kern w:val="2"/>
          <w:sz w:val="20"/>
          <w:szCs w:val="20"/>
          <w:lang w:val="pt-BR"/>
        </w:rPr>
        <w:t>1</w:t>
      </w:r>
      <w:r w:rsidR="00AE5B64" w:rsidRPr="0092469A">
        <w:rPr>
          <w:rFonts w:eastAsia="휴먼명조"/>
          <w:bCs/>
          <w:color w:val="000000" w:themeColor="text1"/>
          <w:kern w:val="2"/>
          <w:sz w:val="20"/>
          <w:szCs w:val="20"/>
          <w:lang w:val="pt-BR"/>
        </w:rPr>
        <w:t>8</w:t>
      </w:r>
      <w:r w:rsidR="00AE5B64" w:rsidRPr="0092469A">
        <w:rPr>
          <w:rFonts w:eastAsia="휴먼명조" w:hint="eastAsia"/>
          <w:bCs/>
          <w:color w:val="000000" w:themeColor="text1"/>
          <w:kern w:val="2"/>
          <w:sz w:val="20"/>
          <w:szCs w:val="20"/>
          <w:lang w:val="pt-BR"/>
        </w:rPr>
        <w:t>권</w:t>
      </w:r>
      <w:r w:rsidR="00AE5B64" w:rsidRPr="0092469A">
        <w:rPr>
          <w:rFonts w:eastAsia="휴먼명조" w:hint="eastAsia"/>
          <w:bCs/>
          <w:color w:val="000000" w:themeColor="text1"/>
          <w:kern w:val="2"/>
          <w:sz w:val="20"/>
          <w:szCs w:val="20"/>
          <w:lang w:val="pt-BR"/>
        </w:rPr>
        <w:t>,</w:t>
      </w:r>
      <w:r w:rsidR="00AE5B64" w:rsidRPr="0092469A">
        <w:rPr>
          <w:rFonts w:eastAsia="휴먼명조"/>
          <w:bCs/>
          <w:color w:val="000000" w:themeColor="text1"/>
          <w:kern w:val="2"/>
          <w:sz w:val="20"/>
          <w:szCs w:val="20"/>
          <w:lang w:val="pt-BR"/>
        </w:rPr>
        <w:t xml:space="preserve"> </w:t>
      </w:r>
      <w:r w:rsidR="00AE5B64" w:rsidRPr="0092469A">
        <w:rPr>
          <w:rFonts w:eastAsia="휴먼명조" w:hint="eastAsia"/>
          <w:bCs/>
          <w:color w:val="000000" w:themeColor="text1"/>
          <w:kern w:val="2"/>
          <w:sz w:val="20"/>
          <w:szCs w:val="20"/>
          <w:lang w:val="pt-BR"/>
        </w:rPr>
        <w:t>제</w:t>
      </w:r>
      <w:r w:rsidR="00AE5B64" w:rsidRPr="0092469A">
        <w:rPr>
          <w:rFonts w:eastAsia="휴먼명조" w:hint="eastAsia"/>
          <w:bCs/>
          <w:color w:val="000000" w:themeColor="text1"/>
          <w:kern w:val="2"/>
          <w:sz w:val="20"/>
          <w:szCs w:val="20"/>
          <w:lang w:val="pt-BR" w:eastAsia="ko-KR"/>
        </w:rPr>
        <w:t>2</w:t>
      </w:r>
      <w:r w:rsidR="00AE5B64" w:rsidRPr="0092469A">
        <w:rPr>
          <w:rFonts w:eastAsia="휴먼명조" w:hint="eastAsia"/>
          <w:bCs/>
          <w:color w:val="000000" w:themeColor="text1"/>
          <w:kern w:val="2"/>
          <w:sz w:val="20"/>
          <w:szCs w:val="20"/>
          <w:lang w:val="pt-BR"/>
        </w:rPr>
        <w:t>호</w:t>
      </w:r>
      <w:r w:rsidRPr="0092469A">
        <w:rPr>
          <w:rFonts w:eastAsia="휴먼명조"/>
          <w:bCs/>
          <w:color w:val="000000" w:themeColor="text1"/>
          <w:kern w:val="2"/>
          <w:sz w:val="20"/>
          <w:szCs w:val="20"/>
          <w:lang w:val="pt-BR"/>
        </w:rPr>
        <w:t>)</w:t>
      </w:r>
      <w:r w:rsidR="00004839" w:rsidRPr="0092469A">
        <w:rPr>
          <w:rFonts w:eastAsia="휴먼명조"/>
          <w:bCs/>
          <w:color w:val="000000" w:themeColor="text1"/>
          <w:kern w:val="2"/>
          <w:sz w:val="20"/>
          <w:szCs w:val="20"/>
          <w:lang w:val="pt-BR"/>
        </w:rPr>
        <w:t>.</w:t>
      </w:r>
    </w:p>
    <w:p w14:paraId="2731A7D9" w14:textId="77777777" w:rsidR="00C604AB" w:rsidRPr="00B45388" w:rsidRDefault="00C604AB" w:rsidP="00C604AB">
      <w:pPr>
        <w:suppressAutoHyphens/>
        <w:spacing w:line="320" w:lineRule="atLeast"/>
        <w:ind w:left="540" w:hanging="540"/>
        <w:jc w:val="both"/>
        <w:rPr>
          <w:rFonts w:eastAsia="휴먼명조"/>
          <w:bCs/>
          <w:color w:val="000000" w:themeColor="text1"/>
          <w:kern w:val="2"/>
          <w:sz w:val="20"/>
          <w:szCs w:val="20"/>
          <w:lang w:val="pt-BR"/>
        </w:rPr>
      </w:pPr>
      <w:r w:rsidRPr="00B45388">
        <w:rPr>
          <w:rFonts w:eastAsia="휴먼명조"/>
          <w:bCs/>
          <w:color w:val="000000" w:themeColor="text1"/>
          <w:kern w:val="2"/>
          <w:sz w:val="20"/>
          <w:szCs w:val="20"/>
          <w:lang w:val="pt-BR"/>
        </w:rPr>
        <w:t>Lê Tuấn Anh, Mai Thị Quỳnh Như, Võ Nhi Vân, Trâm Lê Thị Huyền, Nguyễn Lê Nhân(2020</w:t>
      </w:r>
      <w:r w:rsidRPr="002759E3">
        <w:rPr>
          <w:rFonts w:eastAsia="휴먼명조"/>
          <w:bCs/>
          <w:color w:val="000000" w:themeColor="text1"/>
          <w:kern w:val="2"/>
          <w:sz w:val="20"/>
          <w:szCs w:val="20"/>
          <w:highlight w:val="yellow"/>
          <w:lang w:val="pt-BR"/>
        </w:rPr>
        <w:t>), “</w:t>
      </w:r>
      <w:r w:rsidRPr="00B45388">
        <w:rPr>
          <w:rFonts w:eastAsia="휴먼명조"/>
          <w:bCs/>
          <w:color w:val="000000" w:themeColor="text1"/>
          <w:kern w:val="2"/>
          <w:sz w:val="20"/>
          <w:szCs w:val="20"/>
          <w:lang w:val="pt-BR"/>
        </w:rPr>
        <w:t>Factors affecting the choice of buying Korean cosmetics</w:t>
      </w:r>
      <w:r w:rsidRPr="002759E3">
        <w:rPr>
          <w:rFonts w:eastAsia="휴먼명조"/>
          <w:bCs/>
          <w:color w:val="000000" w:themeColor="text1"/>
          <w:kern w:val="2"/>
          <w:sz w:val="20"/>
          <w:szCs w:val="20"/>
          <w:highlight w:val="yellow"/>
          <w:lang w:val="pt-BR"/>
        </w:rPr>
        <w:t>,”</w:t>
      </w:r>
      <w:r w:rsidRPr="00B45388">
        <w:rPr>
          <w:rFonts w:eastAsia="휴먼명조"/>
          <w:bCs/>
          <w:color w:val="000000" w:themeColor="text1"/>
          <w:kern w:val="2"/>
          <w:sz w:val="20"/>
          <w:szCs w:val="20"/>
          <w:lang w:val="pt-BR"/>
        </w:rPr>
        <w:t xml:space="preserve"> </w:t>
      </w:r>
      <w:r w:rsidRPr="002759E3">
        <w:rPr>
          <w:rFonts w:eastAsia="휴먼명조"/>
          <w:bCs/>
          <w:i/>
          <w:iCs/>
          <w:color w:val="000000" w:themeColor="text1"/>
          <w:kern w:val="2"/>
          <w:sz w:val="20"/>
          <w:szCs w:val="20"/>
          <w:highlight w:val="yellow"/>
          <w:lang w:val="pt-BR"/>
        </w:rPr>
        <w:t>Management Science Letters</w:t>
      </w:r>
      <w:r w:rsidRPr="00B45388">
        <w:rPr>
          <w:rFonts w:eastAsia="휴먼명조"/>
          <w:bCs/>
          <w:color w:val="000000" w:themeColor="text1"/>
          <w:kern w:val="2"/>
          <w:sz w:val="20"/>
          <w:szCs w:val="20"/>
          <w:lang w:val="pt-BR"/>
        </w:rPr>
        <w:t xml:space="preserve">, </w:t>
      </w:r>
      <w:r w:rsidRPr="002759E3">
        <w:rPr>
          <w:rFonts w:eastAsia="휴먼명조"/>
          <w:bCs/>
          <w:color w:val="000000" w:themeColor="text1"/>
          <w:kern w:val="2"/>
          <w:sz w:val="20"/>
          <w:szCs w:val="20"/>
          <w:highlight w:val="yellow"/>
          <w:lang w:val="pt-BR"/>
        </w:rPr>
        <w:t xml:space="preserve">Vol. 10 </w:t>
      </w:r>
      <w:r w:rsidRPr="002759E3">
        <w:rPr>
          <w:rFonts w:eastAsia="휴먼명조" w:hint="eastAsia"/>
          <w:bCs/>
          <w:color w:val="000000" w:themeColor="text1"/>
          <w:kern w:val="2"/>
          <w:sz w:val="20"/>
          <w:szCs w:val="20"/>
          <w:highlight w:val="yellow"/>
          <w:lang w:val="pt-BR"/>
        </w:rPr>
        <w:t>,</w:t>
      </w:r>
      <w:r w:rsidRPr="002759E3">
        <w:rPr>
          <w:rFonts w:eastAsia="휴먼명조"/>
          <w:bCs/>
          <w:color w:val="000000" w:themeColor="text1"/>
          <w:kern w:val="2"/>
          <w:sz w:val="20"/>
          <w:szCs w:val="20"/>
          <w:highlight w:val="yellow"/>
          <w:lang w:val="pt-BR"/>
        </w:rPr>
        <w:t xml:space="preserve"> No. 13.</w:t>
      </w:r>
    </w:p>
    <w:p w14:paraId="3A1428BD" w14:textId="2744AD78" w:rsidR="00C604AB" w:rsidRDefault="00C604AB" w:rsidP="00C604AB">
      <w:pPr>
        <w:suppressAutoHyphens/>
        <w:spacing w:line="320" w:lineRule="atLeast"/>
        <w:ind w:left="540" w:hanging="540"/>
        <w:jc w:val="both"/>
        <w:rPr>
          <w:rFonts w:eastAsia="휴먼명조"/>
          <w:bCs/>
          <w:color w:val="000000" w:themeColor="text1"/>
          <w:kern w:val="2"/>
          <w:sz w:val="20"/>
          <w:szCs w:val="20"/>
          <w:lang w:val="pt-BR"/>
        </w:rPr>
      </w:pPr>
      <w:r w:rsidRPr="00B45388">
        <w:rPr>
          <w:rFonts w:eastAsia="휴먼명조"/>
          <w:bCs/>
          <w:color w:val="000000" w:themeColor="text1"/>
          <w:kern w:val="2"/>
          <w:sz w:val="20"/>
          <w:szCs w:val="20"/>
          <w:lang w:val="pt-BR"/>
        </w:rPr>
        <w:t>Nguyễn Thị Thùy Quyên(2015), “Tác động của quốc gia xuất xứ đến ý định mua của người tiêu dùng đối với mỹ phẩm Hàn Quốc: Nghiên cứu tại Đà Nẵng”, Luận văn thạc sĩ, Trường Đại học Kinh tế ĐHĐN.</w:t>
      </w:r>
    </w:p>
    <w:p w14:paraId="326BBBC5" w14:textId="77777777" w:rsidR="00C604AB" w:rsidRPr="00B45388" w:rsidRDefault="00C604AB" w:rsidP="00C604AB">
      <w:pPr>
        <w:suppressAutoHyphens/>
        <w:spacing w:line="320" w:lineRule="atLeast"/>
        <w:ind w:left="540" w:hanging="540"/>
        <w:jc w:val="both"/>
        <w:rPr>
          <w:rFonts w:eastAsia="휴먼명조"/>
          <w:bCs/>
          <w:color w:val="000000" w:themeColor="text1"/>
          <w:kern w:val="2"/>
          <w:sz w:val="20"/>
          <w:szCs w:val="20"/>
          <w:lang w:val="pt-BR"/>
        </w:rPr>
      </w:pPr>
      <w:r w:rsidRPr="00B45388">
        <w:rPr>
          <w:rFonts w:eastAsia="휴먼명조"/>
          <w:bCs/>
          <w:color w:val="000000" w:themeColor="text1"/>
          <w:kern w:val="2"/>
          <w:sz w:val="20"/>
          <w:szCs w:val="20"/>
          <w:lang w:val="pt-BR"/>
        </w:rPr>
        <w:t xml:space="preserve">Schiffman G.L., Kanuk L.L.(1991), </w:t>
      </w:r>
      <w:r w:rsidRPr="002759E3">
        <w:rPr>
          <w:rFonts w:eastAsia="휴먼명조"/>
          <w:bCs/>
          <w:i/>
          <w:iCs/>
          <w:color w:val="000000" w:themeColor="text1"/>
          <w:kern w:val="2"/>
          <w:sz w:val="20"/>
          <w:szCs w:val="20"/>
          <w:highlight w:val="yellow"/>
          <w:lang w:val="pt-BR"/>
        </w:rPr>
        <w:t>Consumer behavior</w:t>
      </w:r>
      <w:r w:rsidRPr="002759E3">
        <w:rPr>
          <w:rFonts w:eastAsia="휴먼명조"/>
          <w:bCs/>
          <w:color w:val="000000" w:themeColor="text1"/>
          <w:kern w:val="2"/>
          <w:sz w:val="20"/>
          <w:szCs w:val="20"/>
          <w:highlight w:val="yellow"/>
          <w:lang w:val="pt-BR"/>
        </w:rPr>
        <w:t xml:space="preserve"> (4th ed.),</w:t>
      </w:r>
      <w:r w:rsidRPr="00B45388">
        <w:rPr>
          <w:rFonts w:eastAsia="휴먼명조"/>
          <w:bCs/>
          <w:color w:val="000000" w:themeColor="text1"/>
          <w:kern w:val="2"/>
          <w:sz w:val="20"/>
          <w:szCs w:val="20"/>
          <w:lang w:val="pt-BR"/>
        </w:rPr>
        <w:t xml:space="preserve"> </w:t>
      </w:r>
      <w:r w:rsidRPr="002759E3">
        <w:rPr>
          <w:rFonts w:eastAsia="휴먼명조"/>
          <w:bCs/>
          <w:color w:val="000000" w:themeColor="text1"/>
          <w:kern w:val="2"/>
          <w:sz w:val="20"/>
          <w:szCs w:val="20"/>
          <w:highlight w:val="yellow"/>
          <w:lang w:val="pt-BR"/>
        </w:rPr>
        <w:t>NJ:</w:t>
      </w:r>
      <w:r w:rsidRPr="00B45388">
        <w:rPr>
          <w:rFonts w:eastAsia="휴먼명조"/>
          <w:bCs/>
          <w:color w:val="000000" w:themeColor="text1"/>
          <w:kern w:val="2"/>
          <w:sz w:val="20"/>
          <w:szCs w:val="20"/>
          <w:lang w:val="pt-BR"/>
        </w:rPr>
        <w:t xml:space="preserve"> Pearson Prentice Hall.</w:t>
      </w:r>
    </w:p>
    <w:p w14:paraId="72D3C5FD" w14:textId="77777777" w:rsidR="00C604AB" w:rsidRPr="00794E9A" w:rsidRDefault="00C604AB" w:rsidP="00C604AB">
      <w:pPr>
        <w:suppressAutoHyphens/>
        <w:spacing w:line="320" w:lineRule="atLeast"/>
        <w:ind w:left="540" w:hanging="540"/>
        <w:jc w:val="both"/>
        <w:rPr>
          <w:rFonts w:eastAsia="휴먼명조"/>
          <w:sz w:val="20"/>
          <w:szCs w:val="20"/>
          <w:lang w:val="vi-VN" w:eastAsia="ar-SA"/>
        </w:rPr>
      </w:pPr>
    </w:p>
    <w:p w14:paraId="415F696E" w14:textId="77777777" w:rsidR="00C604AB" w:rsidRPr="00794E9A" w:rsidRDefault="00C604AB" w:rsidP="00C604AB">
      <w:pPr>
        <w:tabs>
          <w:tab w:val="left" w:pos="0"/>
        </w:tabs>
        <w:spacing w:line="320" w:lineRule="atLeast"/>
        <w:ind w:left="577" w:hangingChars="300" w:hanging="577"/>
        <w:rPr>
          <w:rFonts w:eastAsia="휴먼명조"/>
          <w:b/>
          <w:bCs/>
          <w:spacing w:val="-4"/>
          <w:w w:val="98"/>
          <w:kern w:val="2"/>
          <w:sz w:val="20"/>
          <w:szCs w:val="20"/>
          <w:lang w:val="pt-BR" w:eastAsia="ko-KR"/>
        </w:rPr>
      </w:pPr>
      <w:r w:rsidRPr="00794E9A">
        <w:rPr>
          <w:rFonts w:eastAsia="휴먼명조"/>
          <w:b/>
          <w:bCs/>
          <w:spacing w:val="-4"/>
          <w:w w:val="98"/>
          <w:kern w:val="2"/>
          <w:sz w:val="20"/>
          <w:szCs w:val="20"/>
          <w:lang w:val="pt-BR" w:eastAsia="ko-KR"/>
        </w:rPr>
        <w:t>&lt;Tài liệu internet&gt;</w:t>
      </w:r>
    </w:p>
    <w:p w14:paraId="7AF6417D" w14:textId="77777777" w:rsidR="00C604AB" w:rsidRPr="00B45388" w:rsidRDefault="00C604AB" w:rsidP="00B45388">
      <w:pPr>
        <w:suppressAutoHyphens/>
        <w:spacing w:line="320" w:lineRule="atLeast"/>
        <w:ind w:left="540" w:hanging="540"/>
        <w:jc w:val="both"/>
        <w:rPr>
          <w:rFonts w:eastAsia="휴먼명조"/>
          <w:bCs/>
          <w:color w:val="000000" w:themeColor="text1"/>
          <w:kern w:val="2"/>
          <w:sz w:val="20"/>
          <w:szCs w:val="20"/>
          <w:lang w:val="pt-BR"/>
        </w:rPr>
      </w:pPr>
      <w:r w:rsidRPr="000544D1">
        <w:rPr>
          <w:rFonts w:eastAsia="휴먼명조"/>
          <w:bCs/>
          <w:color w:val="000000" w:themeColor="text1"/>
          <w:kern w:val="2"/>
          <w:sz w:val="20"/>
          <w:szCs w:val="20"/>
          <w:highlight w:val="yellow"/>
          <w:lang w:val="pt-BR"/>
        </w:rPr>
        <w:t xml:space="preserve">Thanh Niên(2019), Chống lão hóa da ngay từ tuổi 25 bằng những thói quen đơn giản hằng ngày. </w:t>
      </w:r>
      <w:r w:rsidRPr="002759E3">
        <w:rPr>
          <w:rFonts w:eastAsia="휴먼명조"/>
          <w:bCs/>
          <w:color w:val="000000" w:themeColor="text1"/>
          <w:kern w:val="2"/>
          <w:sz w:val="20"/>
          <w:szCs w:val="20"/>
          <w:highlight w:val="yellow"/>
          <w:lang w:val="pt-BR"/>
        </w:rPr>
        <w:t>Truy cập từ trang:</w:t>
      </w:r>
      <w:r w:rsidRPr="00B45388">
        <w:rPr>
          <w:rFonts w:eastAsia="휴먼명조"/>
          <w:bCs/>
          <w:color w:val="000000" w:themeColor="text1"/>
          <w:kern w:val="2"/>
          <w:sz w:val="20"/>
          <w:szCs w:val="20"/>
          <w:lang w:val="pt-BR"/>
        </w:rPr>
        <w:t xml:space="preserve"> https://thanhnien.vn/chong-lao-hoa-da-ngay-tu-tuoi-25-bang-nhung-thoi-quen-don-gian-hang-ngay-post873937.html </w:t>
      </w:r>
      <w:r w:rsidRPr="002759E3">
        <w:rPr>
          <w:rFonts w:eastAsia="휴먼명조"/>
          <w:bCs/>
          <w:color w:val="000000" w:themeColor="text1"/>
          <w:kern w:val="2"/>
          <w:sz w:val="20"/>
          <w:szCs w:val="20"/>
          <w:highlight w:val="yellow"/>
          <w:lang w:val="pt-BR"/>
        </w:rPr>
        <w:t>(truy cập ngày: 06/08/2021).</w:t>
      </w:r>
    </w:p>
    <w:p w14:paraId="0583BC9C" w14:textId="27F837BA" w:rsidR="00C604AB" w:rsidRPr="00B45388" w:rsidRDefault="00C604AB" w:rsidP="00B45388">
      <w:pPr>
        <w:suppressAutoHyphens/>
        <w:spacing w:line="320" w:lineRule="atLeast"/>
        <w:ind w:left="540" w:hanging="540"/>
        <w:jc w:val="both"/>
        <w:rPr>
          <w:rFonts w:eastAsia="휴먼명조"/>
          <w:bCs/>
          <w:color w:val="000000" w:themeColor="text1"/>
          <w:kern w:val="2"/>
          <w:sz w:val="20"/>
          <w:szCs w:val="20"/>
          <w:lang w:val="pt-BR"/>
        </w:rPr>
      </w:pPr>
      <w:r w:rsidRPr="00B45388">
        <w:rPr>
          <w:rFonts w:eastAsia="휴먼명조"/>
          <w:bCs/>
          <w:color w:val="000000" w:themeColor="text1"/>
          <w:kern w:val="2"/>
          <w:sz w:val="20"/>
          <w:szCs w:val="20"/>
          <w:lang w:val="pt-BR"/>
        </w:rPr>
        <w:t>​</w:t>
      </w:r>
    </w:p>
    <w:p w14:paraId="29E76FF6" w14:textId="77777777" w:rsidR="00C604AB" w:rsidRPr="00B45388" w:rsidRDefault="00C604AB" w:rsidP="00B45388">
      <w:pPr>
        <w:suppressAutoHyphens/>
        <w:spacing w:line="320" w:lineRule="atLeast"/>
        <w:ind w:left="540" w:hanging="540"/>
        <w:jc w:val="both"/>
        <w:rPr>
          <w:rFonts w:eastAsia="휴먼명조"/>
          <w:bCs/>
          <w:color w:val="000000" w:themeColor="text1"/>
          <w:kern w:val="2"/>
          <w:sz w:val="20"/>
          <w:szCs w:val="20"/>
          <w:lang w:val="pt-BR"/>
        </w:rPr>
      </w:pPr>
    </w:p>
    <w:p w14:paraId="6CDE5FA3" w14:textId="147A0A1E" w:rsidR="00C604AB" w:rsidRPr="00735EBD" w:rsidRDefault="00794E9A" w:rsidP="00986E99">
      <w:pPr>
        <w:tabs>
          <w:tab w:val="left" w:pos="0"/>
        </w:tabs>
        <w:spacing w:line="320" w:lineRule="atLeast"/>
        <w:jc w:val="both"/>
        <w:rPr>
          <w:rFonts w:eastAsia="굴림"/>
          <w:sz w:val="20"/>
          <w:szCs w:val="20"/>
          <w:highlight w:val="yellow"/>
          <w:lang w:val="pt-BR" w:eastAsia="ko-KR" w:bidi="th-TH"/>
        </w:rPr>
      </w:pPr>
      <w:r>
        <w:rPr>
          <w:rFonts w:eastAsia="바탕"/>
          <w:sz w:val="20"/>
          <w:szCs w:val="20"/>
          <w:lang w:val="vi-VN" w:eastAsia="ar-SA"/>
        </w:rPr>
        <w:br w:type="page"/>
      </w:r>
      <w:r w:rsidR="00C604AB" w:rsidRPr="001E6C32">
        <w:rPr>
          <w:rFonts w:eastAsia="바탕"/>
          <w:b/>
          <w:bCs/>
          <w:sz w:val="20"/>
          <w:szCs w:val="20"/>
          <w:lang w:val="pt-BR" w:eastAsia="ko-KR" w:bidi="th-TH"/>
        </w:rPr>
        <w:lastRenderedPageBreak/>
        <w:t xml:space="preserve"> </w:t>
      </w:r>
      <w:r w:rsidR="00C604AB" w:rsidRPr="00735EBD">
        <w:rPr>
          <w:rFonts w:eastAsia="바탕"/>
          <w:b/>
          <w:bCs/>
          <w:sz w:val="20"/>
          <w:szCs w:val="20"/>
          <w:highlight w:val="yellow"/>
          <w:lang w:val="pt-BR" w:eastAsia="ko-KR" w:bidi="th-TH"/>
        </w:rPr>
        <w:t>[Abstract]</w:t>
      </w:r>
    </w:p>
    <w:p w14:paraId="2A07E721" w14:textId="77777777" w:rsidR="00C604AB" w:rsidRPr="00735EBD" w:rsidRDefault="00C604AB" w:rsidP="00C604AB">
      <w:pPr>
        <w:tabs>
          <w:tab w:val="left" w:pos="1080"/>
        </w:tabs>
        <w:spacing w:line="320" w:lineRule="atLeast"/>
        <w:ind w:firstLineChars="100" w:firstLine="192"/>
        <w:jc w:val="both"/>
        <w:rPr>
          <w:rFonts w:eastAsia="휴먼명조"/>
          <w:b/>
          <w:spacing w:val="-4"/>
          <w:w w:val="98"/>
          <w:kern w:val="2"/>
          <w:sz w:val="20"/>
          <w:szCs w:val="20"/>
          <w:highlight w:val="yellow"/>
          <w:lang w:val="pt-BR" w:eastAsia="ko-KR"/>
        </w:rPr>
      </w:pPr>
    </w:p>
    <w:p w14:paraId="0C3A9AA8" w14:textId="2CEDB392" w:rsidR="00C604AB" w:rsidRPr="001E6C32" w:rsidRDefault="00C604AB" w:rsidP="00C604AB">
      <w:pPr>
        <w:pStyle w:val="13"/>
        <w:spacing w:line="320" w:lineRule="atLeast"/>
        <w:ind w:firstLineChars="100" w:firstLine="232"/>
        <w:jc w:val="center"/>
        <w:rPr>
          <w:rFonts w:eastAsia="한컴바탕"/>
          <w:b/>
          <w:bCs/>
          <w:color w:val="auto"/>
          <w:spacing w:val="-4"/>
          <w:w w:val="98"/>
          <w:kern w:val="2"/>
          <w:sz w:val="24"/>
          <w:szCs w:val="20"/>
          <w:lang w:eastAsia="ko-KR"/>
        </w:rPr>
      </w:pPr>
      <w:r w:rsidRPr="00735EBD">
        <w:rPr>
          <w:rFonts w:eastAsia="한컴바탕"/>
          <w:b/>
          <w:bCs/>
          <w:color w:val="auto"/>
          <w:spacing w:val="-4"/>
          <w:w w:val="98"/>
          <w:kern w:val="2"/>
          <w:sz w:val="24"/>
          <w:szCs w:val="20"/>
          <w:highlight w:val="yellow"/>
          <w:lang w:val="pt-BR" w:eastAsia="ko-KR"/>
        </w:rPr>
        <w:t>FACTORS INFLUENCING THE DECISION ON KOREAN COSMETICS’ CONSUMPTION</w:t>
      </w:r>
    </w:p>
    <w:p w14:paraId="3F4BE550" w14:textId="77777777" w:rsidR="00C604AB" w:rsidRPr="001E6C32" w:rsidRDefault="00C604AB" w:rsidP="00C604AB">
      <w:pPr>
        <w:spacing w:line="320" w:lineRule="atLeast"/>
        <w:jc w:val="both"/>
        <w:rPr>
          <w:rFonts w:eastAsia="휴먼명조"/>
          <w:spacing w:val="-4"/>
          <w:w w:val="98"/>
          <w:kern w:val="2"/>
          <w:sz w:val="20"/>
          <w:szCs w:val="20"/>
          <w:lang w:eastAsia="ko-KR"/>
        </w:rPr>
      </w:pPr>
    </w:p>
    <w:p w14:paraId="5DA91670" w14:textId="15646CA8" w:rsidR="00C604AB" w:rsidRPr="001E6C32" w:rsidRDefault="002759E3" w:rsidP="00C604AB">
      <w:pPr>
        <w:spacing w:line="320" w:lineRule="atLeast"/>
        <w:jc w:val="right"/>
        <w:rPr>
          <w:rFonts w:eastAsia="한컴바탕"/>
          <w:b/>
          <w:sz w:val="20"/>
          <w:szCs w:val="20"/>
        </w:rPr>
      </w:pPr>
      <w:r>
        <w:rPr>
          <w:rFonts w:eastAsia="한컴바탕"/>
          <w:b/>
          <w:sz w:val="20"/>
          <w:szCs w:val="20"/>
          <w:lang w:eastAsia="ko-KR"/>
        </w:rPr>
        <w:t>Nguyen Truong Son</w:t>
      </w:r>
    </w:p>
    <w:p w14:paraId="3ACEA180" w14:textId="418386D8" w:rsidR="00C604AB" w:rsidRPr="001E6C32" w:rsidRDefault="00C604AB" w:rsidP="00C604AB">
      <w:pPr>
        <w:spacing w:line="320" w:lineRule="atLeast"/>
        <w:ind w:firstLineChars="100" w:firstLine="200"/>
        <w:jc w:val="right"/>
        <w:rPr>
          <w:rFonts w:eastAsia="휴먼명조"/>
          <w:sz w:val="20"/>
          <w:szCs w:val="20"/>
        </w:rPr>
      </w:pPr>
      <w:r w:rsidRPr="001E6C32">
        <w:rPr>
          <w:rFonts w:eastAsia="휴먼명조"/>
          <w:sz w:val="20"/>
          <w:szCs w:val="20"/>
        </w:rPr>
        <w:t>(</w:t>
      </w:r>
      <w:r w:rsidR="002759E3">
        <w:rPr>
          <w:rFonts w:eastAsia="휴먼명조"/>
          <w:sz w:val="20"/>
          <w:szCs w:val="20"/>
        </w:rPr>
        <w:t>Vietnam Economics University</w:t>
      </w:r>
      <w:r w:rsidRPr="001E6C32">
        <w:rPr>
          <w:rFonts w:eastAsia="휴먼명조"/>
          <w:sz w:val="20"/>
          <w:szCs w:val="20"/>
        </w:rPr>
        <w:t>)</w:t>
      </w:r>
    </w:p>
    <w:p w14:paraId="24168B09" w14:textId="77777777" w:rsidR="00C604AB" w:rsidRPr="001E6C32" w:rsidRDefault="00C604AB" w:rsidP="00C604AB">
      <w:pPr>
        <w:spacing w:line="320" w:lineRule="atLeast"/>
        <w:ind w:firstLineChars="100" w:firstLine="191"/>
        <w:jc w:val="both"/>
        <w:rPr>
          <w:rFonts w:eastAsia="휴먼명조"/>
          <w:spacing w:val="-4"/>
          <w:w w:val="98"/>
          <w:kern w:val="2"/>
          <w:sz w:val="20"/>
          <w:szCs w:val="20"/>
          <w:lang w:eastAsia="ko-KR"/>
        </w:rPr>
      </w:pPr>
    </w:p>
    <w:p w14:paraId="0FE0A274" w14:textId="5CF29C58" w:rsidR="00C604AB" w:rsidRDefault="00C604AB" w:rsidP="00C604AB">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This study aims to explore the factors that influence Korean cosmetics consumption behavior of women in Ho Chi Minh City. The proposed research model includes six independent variables such as high quality and perfection, the brand loyalty, the consistency in price and quality, the attraction of body, health care, the concept of self-image and the effects of skin aging.</w:t>
      </w:r>
    </w:p>
    <w:p w14:paraId="7DCB80A4" w14:textId="77777777" w:rsidR="00EE2908" w:rsidRDefault="00EE2908" w:rsidP="00EE2908">
      <w:pPr>
        <w:suppressAutoHyphens/>
        <w:spacing w:line="320" w:lineRule="atLeast"/>
        <w:ind w:firstLine="142"/>
        <w:jc w:val="both"/>
        <w:rPr>
          <w:rFonts w:eastAsia="바탕"/>
          <w:sz w:val="20"/>
          <w:szCs w:val="20"/>
          <w:lang w:val="pt-BR" w:eastAsia="ko-KR"/>
        </w:rPr>
      </w:pPr>
      <w:r w:rsidRPr="001E6C32">
        <w:rPr>
          <w:rFonts w:eastAsia="바탕"/>
          <w:sz w:val="20"/>
          <w:szCs w:val="20"/>
          <w:lang w:val="pt-BR" w:eastAsia="ko-KR"/>
        </w:rPr>
        <w:t>This study aims to explore the factors that influence Korean cosmetics consumption behavior of women in Ho Chi Minh City. The proposed research model includes six independent variables such as high quality and perfection, the brand loyalty, the consistency in price and quality, the attraction of body, health care, the concept of self-image and the effects of skin aging.</w:t>
      </w:r>
    </w:p>
    <w:p w14:paraId="6264B5CE" w14:textId="77777777" w:rsidR="00EE2908" w:rsidRPr="00EE2908" w:rsidRDefault="00EE2908" w:rsidP="00C604AB">
      <w:pPr>
        <w:suppressAutoHyphens/>
        <w:spacing w:line="320" w:lineRule="atLeast"/>
        <w:ind w:firstLine="142"/>
        <w:jc w:val="both"/>
        <w:rPr>
          <w:rFonts w:eastAsia="바탕"/>
          <w:sz w:val="20"/>
          <w:szCs w:val="20"/>
          <w:lang w:val="pt-BR" w:eastAsia="ko-KR"/>
        </w:rPr>
      </w:pPr>
    </w:p>
    <w:p w14:paraId="1C7D1BC5" w14:textId="77777777" w:rsidR="00C604AB" w:rsidRPr="001E6C32" w:rsidRDefault="00C604AB" w:rsidP="00C604AB">
      <w:pPr>
        <w:pStyle w:val="a9"/>
        <w:spacing w:line="320" w:lineRule="atLeast"/>
        <w:ind w:leftChars="0" w:left="769" w:hangingChars="400" w:hanging="769"/>
        <w:rPr>
          <w:rFonts w:eastAsia="한컴바탕"/>
          <w:b/>
          <w:bCs/>
          <w:spacing w:val="-4"/>
          <w:w w:val="98"/>
          <w:kern w:val="2"/>
          <w:sz w:val="20"/>
          <w:szCs w:val="20"/>
          <w:lang w:val="vi-VN" w:eastAsia="ko-KR"/>
        </w:rPr>
      </w:pPr>
    </w:p>
    <w:p w14:paraId="069F2771" w14:textId="77777777" w:rsidR="00C604AB" w:rsidRPr="00747262" w:rsidRDefault="00C604AB" w:rsidP="00C604AB">
      <w:pPr>
        <w:pStyle w:val="a9"/>
        <w:spacing w:line="320" w:lineRule="atLeast"/>
        <w:ind w:leftChars="0" w:left="769" w:hangingChars="400" w:hanging="769"/>
        <w:rPr>
          <w:rFonts w:eastAsia="한컴바탕"/>
          <w:b/>
          <w:bCs/>
          <w:spacing w:val="-4"/>
          <w:w w:val="98"/>
          <w:kern w:val="2"/>
          <w:sz w:val="20"/>
          <w:szCs w:val="20"/>
          <w:lang w:eastAsia="ko-KR"/>
        </w:rPr>
      </w:pPr>
      <w:r w:rsidRPr="00735EBD">
        <w:rPr>
          <w:rFonts w:eastAsia="한컴바탕"/>
          <w:b/>
          <w:bCs/>
          <w:spacing w:val="-4"/>
          <w:w w:val="98"/>
          <w:kern w:val="2"/>
          <w:sz w:val="20"/>
          <w:szCs w:val="20"/>
          <w:highlight w:val="yellow"/>
          <w:lang w:val="vi-VN" w:eastAsia="ko-KR"/>
        </w:rPr>
        <w:t>Key words: Analyze determinants, consumer behavior, multiple regression model, Korean cosmetics, Ho Chi Minh City</w:t>
      </w:r>
      <w:r w:rsidRPr="00735EBD">
        <w:rPr>
          <w:rFonts w:eastAsia="휴먼명조"/>
          <w:noProof/>
          <w:spacing w:val="-4"/>
          <w:kern w:val="2"/>
          <w:sz w:val="20"/>
          <w:szCs w:val="20"/>
          <w:highlight w:val="yellow"/>
          <w:lang w:eastAsia="ko-KR"/>
        </w:rPr>
        <mc:AlternateContent>
          <mc:Choice Requires="wps">
            <w:drawing>
              <wp:anchor distT="0" distB="0" distL="114300" distR="114300" simplePos="0" relativeHeight="251659264" behindDoc="0" locked="0" layoutInCell="1" hidden="0" allowOverlap="1" wp14:anchorId="124038C9" wp14:editId="44CF35E2">
                <wp:simplePos x="0" y="0"/>
                <wp:positionH relativeFrom="column">
                  <wp:posOffset>-76835</wp:posOffset>
                </wp:positionH>
                <wp:positionV relativeFrom="paragraph">
                  <wp:posOffset>6059170</wp:posOffset>
                </wp:positionV>
                <wp:extent cx="1935480" cy="730250"/>
                <wp:effectExtent l="4762" t="4762" r="4762" b="4762"/>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730250"/>
                        </a:xfrm>
                        <a:prstGeom prst="rect">
                          <a:avLst/>
                        </a:prstGeom>
                        <a:solidFill>
                          <a:srgbClr val="FFFFFF"/>
                        </a:solidFill>
                        <a:ln>
                          <a:solidFill>
                            <a:schemeClr val="lt1">
                              <a:lumMod val="100000"/>
                              <a:lumOff val="0"/>
                            </a:schemeClr>
                          </a:solidFill>
                          <a:miter lim="800000"/>
                        </a:ln>
                      </wps:spPr>
                      <wps:bodyPr rot="0" vert="horz" wrap="square" lIns="91440" tIns="45720" rIns="91440" bIns="45720" anchor="t" upright="1">
                        <a:noAutofit/>
                      </wps:bodyPr>
                    </wps:wsp>
                  </a:graphicData>
                </a:graphic>
              </wp:anchor>
            </w:drawing>
          </mc:Choice>
          <mc:Fallback>
            <w:pict>
              <v:rect w14:anchorId="5773AB79" id="shape1027" o:spid="_x0000_s1026" style="position:absolute;left:0;text-align:left;margin-left:-6.05pt;margin-top:477.1pt;width:152.4pt;height: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" strokecolor="white [3201]">
                <v:path arrowok="t"/>
              </v:rect>
            </w:pict>
          </mc:Fallback>
        </mc:AlternateContent>
      </w:r>
    </w:p>
    <w:p w14:paraId="22B8C97C" w14:textId="77777777" w:rsidR="001C67A8" w:rsidRPr="00C604AB" w:rsidRDefault="001C67A8" w:rsidP="001C67A8">
      <w:pPr>
        <w:rPr>
          <w:rFonts w:eastAsia="바탕"/>
          <w:b/>
          <w:sz w:val="20"/>
          <w:szCs w:val="20"/>
        </w:rPr>
      </w:pPr>
    </w:p>
    <w:p w14:paraId="26164CB3" w14:textId="77777777" w:rsidR="003E44C4" w:rsidRPr="0092724E" w:rsidRDefault="003E44C4" w:rsidP="00C152A9">
      <w:pPr>
        <w:spacing w:line="320" w:lineRule="atLeast"/>
        <w:jc w:val="both"/>
        <w:rPr>
          <w:rFonts w:eastAsia="휴먼명조"/>
          <w:b/>
          <w:spacing w:val="-4"/>
          <w:w w:val="98"/>
          <w:kern w:val="2"/>
          <w:sz w:val="20"/>
          <w:szCs w:val="20"/>
          <w:rtl/>
          <w:cs/>
          <w:lang w:eastAsia="ko-KR"/>
        </w:rPr>
      </w:pPr>
    </w:p>
    <w:p w14:paraId="1BA221F6" w14:textId="77777777" w:rsidR="003E44C4" w:rsidRDefault="003E44C4" w:rsidP="00192871">
      <w:pPr>
        <w:rPr>
          <w:rFonts w:eastAsia="HY신명조"/>
          <w:sz w:val="20"/>
          <w:szCs w:val="20"/>
          <w:lang w:val="id-ID" w:eastAsia="ko-KR"/>
        </w:rPr>
      </w:pPr>
    </w:p>
    <w:p w14:paraId="35FDA286" w14:textId="77777777" w:rsidR="00EE1A2B" w:rsidRPr="004A0AD2" w:rsidRDefault="00EE1A2B" w:rsidP="00975F25">
      <w:pPr>
        <w:rPr>
          <w:rFonts w:eastAsia="HY신명조"/>
          <w:sz w:val="20"/>
          <w:szCs w:val="20"/>
          <w:lang w:val="id-ID" w:eastAsia="ko-KR"/>
        </w:rPr>
      </w:pPr>
    </w:p>
    <w:sectPr w:rsidR="00EE1A2B" w:rsidRPr="004A0AD2" w:rsidSect="003D636A">
      <w:headerReference w:type="default" r:id="rId8"/>
      <w:pgSz w:w="8789" w:h="12758" w:code="1"/>
      <w:pgMar w:top="1985" w:right="1361" w:bottom="1247" w:left="1361" w:header="1134" w:footer="284"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E167" w14:textId="77777777" w:rsidR="007D7EAB" w:rsidRDefault="007D7EAB">
      <w:r>
        <w:separator/>
      </w:r>
    </w:p>
  </w:endnote>
  <w:endnote w:type="continuationSeparator" w:id="0">
    <w:p w14:paraId="1188A585" w14:textId="77777777" w:rsidR="007D7EAB" w:rsidRDefault="007D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HY중고딕">
    <w:altName w:val="Arial Unicode MS"/>
    <w:panose1 w:val="02030600000101010101"/>
    <w:charset w:val="81"/>
    <w:family w:val="roman"/>
    <w:pitch w:val="variable"/>
    <w:sig w:usb0="900002A7" w:usb1="29D77CF9" w:usb2="00000010" w:usb3="00000000" w:csb0="00080000"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roman"/>
    <w:pitch w:val="default"/>
  </w:font>
  <w:font w:name="Myriad Pro">
    <w:panose1 w:val="020B0503030403020204"/>
    <w:charset w:val="00"/>
    <w:family w:val="swiss"/>
    <w:notTrueType/>
    <w:pitch w:val="variable"/>
    <w:sig w:usb0="20000287" w:usb1="00000001" w:usb2="00000000" w:usb3="00000000" w:csb0="0000019F" w:csb1="00000000"/>
  </w:font>
  <w:font w:name="신명 견고딕">
    <w:charset w:val="00"/>
    <w:family w:val="roman"/>
    <w:pitch w:val="default"/>
  </w:font>
  <w:font w:name="¹ÙÅÁ">
    <w:charset w:val="00"/>
    <w:family w:val="auto"/>
    <w:pitch w:val="default"/>
  </w:font>
  <w:font w:name="휴먼명조">
    <w:altName w:val="Arial Unicode MS"/>
    <w:panose1 w:val="02010504000101010101"/>
    <w:charset w:val="81"/>
    <w:family w:val="auto"/>
    <w:pitch w:val="variable"/>
    <w:sig w:usb0="800002A7" w:usb1="19D77CFB" w:usb2="00000010" w:usb3="00000000" w:csb0="00080000" w:csb1="00000000"/>
  </w:font>
  <w:font w:name="한컴돋움">
    <w:altName w:val="Arial Unicode MS"/>
    <w:panose1 w:val="02030600000101010101"/>
    <w:charset w:val="81"/>
    <w:family w:val="roman"/>
    <w:pitch w:val="variable"/>
    <w:sig w:usb0="F7FFAFFF" w:usb1="FBDFFFFF" w:usb2="00FFFFFF" w:usb3="00000000" w:csb0="803F01FF" w:csb1="00000000"/>
  </w:font>
  <w:font w:name="한컴바탕">
    <w:altName w:val="Arial Unicode MS"/>
    <w:panose1 w:val="02030600000101010101"/>
    <w:charset w:val="81"/>
    <w:family w:val="roman"/>
    <w:pitch w:val="variable"/>
    <w:sig w:usb0="F7FFAFFF" w:usb1="FBDFFFFF" w:usb2="00FFFFFF" w:usb3="00000000" w:csb0="803F01FF" w:csb1="00000000"/>
  </w:font>
  <w:font w:name="HY울릉도M">
    <w:altName w:val="Arial Unicode MS"/>
    <w:panose1 w:val="02030600000101010101"/>
    <w:charset w:val="81"/>
    <w:family w:val="roman"/>
    <w:pitch w:val="variable"/>
    <w:sig w:usb0="800002A7" w:usb1="19D77CF9" w:usb2="00000010" w:usb3="00000000" w:csb0="00080000" w:csb1="00000000"/>
  </w:font>
  <w:font w:name="HY신명조">
    <w:altName w:val="Arial Unicode MS"/>
    <w:panose1 w:val="02030600000101010101"/>
    <w:charset w:val="81"/>
    <w:family w:val="roman"/>
    <w:pitch w:val="variable"/>
    <w:sig w:usb0="900002A7" w:usb1="29D77CF9" w:usb2="00000010" w:usb3="00000000" w:csb0="00080000" w:csb1="00000000"/>
  </w:font>
  <w:font w:name="한컴돋음">
    <w:altName w:val="맑은 고딕"/>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9CDB" w14:textId="77777777" w:rsidR="007D7EAB" w:rsidRDefault="007D7EAB">
      <w:r>
        <w:separator/>
      </w:r>
    </w:p>
  </w:footnote>
  <w:footnote w:type="continuationSeparator" w:id="0">
    <w:p w14:paraId="6F18DE13" w14:textId="77777777" w:rsidR="007D7EAB" w:rsidRDefault="007D7EAB">
      <w:r>
        <w:continuationSeparator/>
      </w:r>
    </w:p>
  </w:footnote>
  <w:footnote w:id="1">
    <w:p w14:paraId="2B606BB8" w14:textId="6D960AA6" w:rsidR="00D359A3" w:rsidRPr="00C80B6F" w:rsidRDefault="00D359A3" w:rsidP="00E004F7">
      <w:pPr>
        <w:pStyle w:val="a3"/>
        <w:ind w:left="100" w:hangingChars="50" w:hanging="100"/>
        <w:jc w:val="both"/>
        <w:rPr>
          <w:rFonts w:eastAsiaTheme="minorEastAsia"/>
          <w:lang w:eastAsia="ko-KR"/>
        </w:rPr>
      </w:pPr>
      <w:r w:rsidRPr="00C80B6F">
        <w:rPr>
          <w:rStyle w:val="a4"/>
        </w:rPr>
        <w:sym w:font="Symbol" w:char="F02A"/>
      </w:r>
      <w:r w:rsidRPr="00C80B6F">
        <w:t xml:space="preserve"> </w:t>
      </w:r>
      <w:proofErr w:type="spellStart"/>
      <w:r w:rsidR="002F44BC" w:rsidRPr="0049423D">
        <w:rPr>
          <w:sz w:val="18"/>
          <w:szCs w:val="18"/>
          <w:highlight w:val="yellow"/>
        </w:rPr>
        <w:t>Nghiên</w:t>
      </w:r>
      <w:proofErr w:type="spellEnd"/>
      <w:r w:rsidR="002F44BC" w:rsidRPr="0049423D">
        <w:rPr>
          <w:sz w:val="18"/>
          <w:szCs w:val="18"/>
          <w:highlight w:val="yellow"/>
        </w:rPr>
        <w:t xml:space="preserve"> </w:t>
      </w:r>
      <w:proofErr w:type="spellStart"/>
      <w:r w:rsidR="002F44BC" w:rsidRPr="0049423D">
        <w:rPr>
          <w:sz w:val="18"/>
          <w:szCs w:val="18"/>
          <w:highlight w:val="yellow"/>
        </w:rPr>
        <w:t>cứu</w:t>
      </w:r>
      <w:proofErr w:type="spellEnd"/>
      <w:r w:rsidR="002F44BC" w:rsidRPr="0049423D">
        <w:rPr>
          <w:sz w:val="18"/>
          <w:szCs w:val="18"/>
          <w:highlight w:val="yellow"/>
        </w:rPr>
        <w:t xml:space="preserve"> </w:t>
      </w:r>
      <w:proofErr w:type="spellStart"/>
      <w:r w:rsidR="002F44BC" w:rsidRPr="0049423D">
        <w:rPr>
          <w:sz w:val="18"/>
          <w:szCs w:val="18"/>
          <w:highlight w:val="yellow"/>
        </w:rPr>
        <w:t>này</w:t>
      </w:r>
      <w:proofErr w:type="spellEnd"/>
      <w:r w:rsidR="002F44BC" w:rsidRPr="0049423D">
        <w:rPr>
          <w:sz w:val="18"/>
          <w:szCs w:val="18"/>
          <w:highlight w:val="yellow"/>
        </w:rPr>
        <w:t xml:space="preserve"> </w:t>
      </w:r>
      <w:proofErr w:type="spellStart"/>
      <w:r w:rsidR="002F44BC" w:rsidRPr="0049423D">
        <w:rPr>
          <w:sz w:val="18"/>
          <w:szCs w:val="18"/>
          <w:highlight w:val="yellow"/>
        </w:rPr>
        <w:t>được</w:t>
      </w:r>
      <w:proofErr w:type="spellEnd"/>
      <w:r w:rsidR="002F44BC" w:rsidRPr="0049423D">
        <w:rPr>
          <w:sz w:val="18"/>
          <w:szCs w:val="18"/>
          <w:highlight w:val="yellow"/>
        </w:rPr>
        <w:t xml:space="preserve"> </w:t>
      </w:r>
      <w:proofErr w:type="spellStart"/>
      <w:r w:rsidR="002F44BC" w:rsidRPr="0049423D">
        <w:rPr>
          <w:sz w:val="18"/>
          <w:szCs w:val="18"/>
          <w:highlight w:val="yellow"/>
        </w:rPr>
        <w:t>thực</w:t>
      </w:r>
      <w:proofErr w:type="spellEnd"/>
      <w:r w:rsidR="002F44BC" w:rsidRPr="0049423D">
        <w:rPr>
          <w:sz w:val="18"/>
          <w:szCs w:val="18"/>
          <w:highlight w:val="yellow"/>
        </w:rPr>
        <w:t xml:space="preserve"> </w:t>
      </w:r>
      <w:proofErr w:type="spellStart"/>
      <w:r w:rsidR="002F44BC" w:rsidRPr="0049423D">
        <w:rPr>
          <w:sz w:val="18"/>
          <w:szCs w:val="18"/>
          <w:highlight w:val="yellow"/>
        </w:rPr>
        <w:t>hiện</w:t>
      </w:r>
      <w:proofErr w:type="spellEnd"/>
      <w:r w:rsidR="002F44BC" w:rsidRPr="0049423D">
        <w:rPr>
          <w:sz w:val="18"/>
          <w:szCs w:val="18"/>
          <w:highlight w:val="yellow"/>
        </w:rPr>
        <w:t xml:space="preserve"> </w:t>
      </w:r>
      <w:proofErr w:type="spellStart"/>
      <w:r w:rsidR="002F44BC" w:rsidRPr="0049423D">
        <w:rPr>
          <w:sz w:val="18"/>
          <w:szCs w:val="18"/>
          <w:highlight w:val="yellow"/>
        </w:rPr>
        <w:t>dưới</w:t>
      </w:r>
      <w:proofErr w:type="spellEnd"/>
      <w:r w:rsidR="002F44BC" w:rsidRPr="0049423D">
        <w:rPr>
          <w:sz w:val="18"/>
          <w:szCs w:val="18"/>
          <w:highlight w:val="yellow"/>
        </w:rPr>
        <w:t xml:space="preserve"> </w:t>
      </w:r>
      <w:proofErr w:type="spellStart"/>
      <w:r w:rsidR="002F44BC" w:rsidRPr="0049423D">
        <w:rPr>
          <w:sz w:val="18"/>
          <w:szCs w:val="18"/>
          <w:highlight w:val="yellow"/>
        </w:rPr>
        <w:t>sự</w:t>
      </w:r>
      <w:proofErr w:type="spellEnd"/>
      <w:r w:rsidR="002F44BC" w:rsidRPr="0049423D">
        <w:rPr>
          <w:sz w:val="18"/>
          <w:szCs w:val="18"/>
          <w:highlight w:val="yellow"/>
        </w:rPr>
        <w:t xml:space="preserve"> </w:t>
      </w:r>
      <w:proofErr w:type="spellStart"/>
      <w:r w:rsidR="002F44BC" w:rsidRPr="0049423D">
        <w:rPr>
          <w:sz w:val="18"/>
          <w:szCs w:val="18"/>
          <w:highlight w:val="yellow"/>
        </w:rPr>
        <w:t>tài</w:t>
      </w:r>
      <w:proofErr w:type="spellEnd"/>
      <w:r w:rsidR="002F44BC" w:rsidRPr="0049423D">
        <w:rPr>
          <w:sz w:val="18"/>
          <w:szCs w:val="18"/>
          <w:highlight w:val="yellow"/>
        </w:rPr>
        <w:t xml:space="preserve"> </w:t>
      </w:r>
      <w:proofErr w:type="spellStart"/>
      <w:r w:rsidR="002F44BC" w:rsidRPr="0049423D">
        <w:rPr>
          <w:sz w:val="18"/>
          <w:szCs w:val="18"/>
          <w:highlight w:val="yellow"/>
        </w:rPr>
        <w:t>trợ</w:t>
      </w:r>
      <w:proofErr w:type="spellEnd"/>
      <w:r w:rsidR="002F44BC" w:rsidRPr="0049423D">
        <w:rPr>
          <w:sz w:val="18"/>
          <w:szCs w:val="18"/>
          <w:highlight w:val="yellow"/>
        </w:rPr>
        <w:t xml:space="preserve"> </w:t>
      </w:r>
      <w:proofErr w:type="spellStart"/>
      <w:r w:rsidR="002F44BC" w:rsidRPr="0049423D">
        <w:rPr>
          <w:sz w:val="18"/>
          <w:szCs w:val="18"/>
          <w:highlight w:val="yellow"/>
        </w:rPr>
        <w:t>của</w:t>
      </w:r>
      <w:proofErr w:type="spellEnd"/>
      <w:r w:rsidR="002F44BC" w:rsidRPr="0049423D">
        <w:rPr>
          <w:sz w:val="18"/>
          <w:szCs w:val="18"/>
          <w:highlight w:val="yellow"/>
        </w:rPr>
        <w:t xml:space="preserve"> </w:t>
      </w:r>
      <w:proofErr w:type="spellStart"/>
      <w:r w:rsidR="002F44BC" w:rsidRPr="0049423D">
        <w:rPr>
          <w:sz w:val="18"/>
          <w:szCs w:val="18"/>
          <w:highlight w:val="yellow"/>
        </w:rPr>
        <w:t>Bộ</w:t>
      </w:r>
      <w:proofErr w:type="spellEnd"/>
      <w:r w:rsidR="002F44BC" w:rsidRPr="0049423D">
        <w:rPr>
          <w:sz w:val="18"/>
          <w:szCs w:val="18"/>
          <w:highlight w:val="yellow"/>
        </w:rPr>
        <w:t xml:space="preserve"> </w:t>
      </w:r>
      <w:proofErr w:type="spellStart"/>
      <w:r w:rsidR="002F44BC" w:rsidRPr="0049423D">
        <w:rPr>
          <w:sz w:val="18"/>
          <w:szCs w:val="18"/>
          <w:highlight w:val="yellow"/>
        </w:rPr>
        <w:t>Giáo</w:t>
      </w:r>
      <w:proofErr w:type="spellEnd"/>
      <w:r w:rsidR="002F44BC" w:rsidRPr="0049423D">
        <w:rPr>
          <w:sz w:val="18"/>
          <w:szCs w:val="18"/>
          <w:highlight w:val="yellow"/>
        </w:rPr>
        <w:t xml:space="preserve"> </w:t>
      </w:r>
      <w:proofErr w:type="spellStart"/>
      <w:r w:rsidR="002F44BC" w:rsidRPr="0049423D">
        <w:rPr>
          <w:sz w:val="18"/>
          <w:szCs w:val="18"/>
          <w:highlight w:val="yellow"/>
        </w:rPr>
        <w:t>dục</w:t>
      </w:r>
      <w:proofErr w:type="spellEnd"/>
      <w:r w:rsidR="002F44BC" w:rsidRPr="0049423D">
        <w:rPr>
          <w:sz w:val="18"/>
          <w:szCs w:val="18"/>
          <w:highlight w:val="yellow"/>
        </w:rPr>
        <w:t xml:space="preserve"> </w:t>
      </w:r>
      <w:proofErr w:type="spellStart"/>
      <w:r w:rsidR="002F44BC" w:rsidRPr="0049423D">
        <w:rPr>
          <w:sz w:val="18"/>
          <w:szCs w:val="18"/>
          <w:highlight w:val="yellow"/>
        </w:rPr>
        <w:t>Hàn</w:t>
      </w:r>
      <w:proofErr w:type="spellEnd"/>
      <w:r w:rsidR="002F44BC" w:rsidRPr="0049423D">
        <w:rPr>
          <w:sz w:val="18"/>
          <w:szCs w:val="18"/>
          <w:highlight w:val="yellow"/>
        </w:rPr>
        <w:t xml:space="preserve"> </w:t>
      </w:r>
      <w:proofErr w:type="spellStart"/>
      <w:r w:rsidR="002F44BC" w:rsidRPr="0049423D">
        <w:rPr>
          <w:sz w:val="18"/>
          <w:szCs w:val="18"/>
          <w:highlight w:val="yellow"/>
        </w:rPr>
        <w:t>Quốc</w:t>
      </w:r>
      <w:proofErr w:type="spellEnd"/>
      <w:r w:rsidR="002F44BC" w:rsidRPr="0049423D">
        <w:rPr>
          <w:sz w:val="18"/>
          <w:szCs w:val="18"/>
          <w:highlight w:val="yellow"/>
        </w:rPr>
        <w:t xml:space="preserve"> </w:t>
      </w:r>
      <w:proofErr w:type="spellStart"/>
      <w:r w:rsidR="002F44BC" w:rsidRPr="0049423D">
        <w:rPr>
          <w:sz w:val="18"/>
          <w:szCs w:val="18"/>
          <w:highlight w:val="yellow"/>
        </w:rPr>
        <w:t>và</w:t>
      </w:r>
      <w:proofErr w:type="spellEnd"/>
      <w:r w:rsidR="002F44BC" w:rsidRPr="0049423D">
        <w:rPr>
          <w:sz w:val="18"/>
          <w:szCs w:val="18"/>
          <w:highlight w:val="yellow"/>
        </w:rPr>
        <w:t xml:space="preserve"> </w:t>
      </w:r>
      <w:proofErr w:type="spellStart"/>
      <w:r w:rsidR="002F44BC" w:rsidRPr="0049423D">
        <w:rPr>
          <w:sz w:val="18"/>
          <w:szCs w:val="18"/>
          <w:highlight w:val="yellow"/>
        </w:rPr>
        <w:t>Hiệp</w:t>
      </w:r>
      <w:proofErr w:type="spellEnd"/>
      <w:r w:rsidR="002F44BC" w:rsidRPr="0049423D">
        <w:rPr>
          <w:sz w:val="18"/>
          <w:szCs w:val="18"/>
          <w:highlight w:val="yellow"/>
        </w:rPr>
        <w:t xml:space="preserve"> </w:t>
      </w:r>
      <w:proofErr w:type="spellStart"/>
      <w:r w:rsidR="002F44BC" w:rsidRPr="0049423D">
        <w:rPr>
          <w:sz w:val="18"/>
          <w:szCs w:val="18"/>
          <w:highlight w:val="yellow"/>
        </w:rPr>
        <w:t>hội</w:t>
      </w:r>
      <w:proofErr w:type="spellEnd"/>
      <w:r w:rsidR="002F44BC" w:rsidRPr="0049423D">
        <w:rPr>
          <w:sz w:val="18"/>
          <w:szCs w:val="18"/>
          <w:highlight w:val="yellow"/>
        </w:rPr>
        <w:t xml:space="preserve"> </w:t>
      </w:r>
      <w:proofErr w:type="spellStart"/>
      <w:r w:rsidR="002F44BC" w:rsidRPr="0049423D">
        <w:rPr>
          <w:sz w:val="18"/>
          <w:szCs w:val="18"/>
          <w:highlight w:val="yellow"/>
        </w:rPr>
        <w:t>nghiên</w:t>
      </w:r>
      <w:proofErr w:type="spellEnd"/>
      <w:r w:rsidR="002F44BC" w:rsidRPr="0049423D">
        <w:rPr>
          <w:sz w:val="18"/>
          <w:szCs w:val="18"/>
          <w:highlight w:val="yellow"/>
        </w:rPr>
        <w:t xml:space="preserve"> </w:t>
      </w:r>
      <w:proofErr w:type="spellStart"/>
      <w:r w:rsidR="002F44BC" w:rsidRPr="0049423D">
        <w:rPr>
          <w:sz w:val="18"/>
          <w:szCs w:val="18"/>
          <w:highlight w:val="yellow"/>
        </w:rPr>
        <w:t>cứu</w:t>
      </w:r>
      <w:proofErr w:type="spellEnd"/>
      <w:r w:rsidR="002F44BC" w:rsidRPr="0049423D">
        <w:rPr>
          <w:sz w:val="18"/>
          <w:szCs w:val="18"/>
          <w:highlight w:val="yellow"/>
        </w:rPr>
        <w:t xml:space="preserve"> </w:t>
      </w:r>
      <w:proofErr w:type="spellStart"/>
      <w:r w:rsidR="002F44BC" w:rsidRPr="0049423D">
        <w:rPr>
          <w:sz w:val="18"/>
          <w:szCs w:val="18"/>
          <w:highlight w:val="yellow"/>
        </w:rPr>
        <w:t>Hàn</w:t>
      </w:r>
      <w:proofErr w:type="spellEnd"/>
      <w:r w:rsidR="002F44BC" w:rsidRPr="0049423D">
        <w:rPr>
          <w:sz w:val="18"/>
          <w:szCs w:val="18"/>
          <w:highlight w:val="yellow"/>
        </w:rPr>
        <w:t xml:space="preserve"> </w:t>
      </w:r>
      <w:proofErr w:type="spellStart"/>
      <w:r w:rsidR="002F44BC" w:rsidRPr="0049423D">
        <w:rPr>
          <w:sz w:val="18"/>
          <w:szCs w:val="18"/>
          <w:highlight w:val="yellow"/>
        </w:rPr>
        <w:t>Quốc</w:t>
      </w:r>
      <w:proofErr w:type="spellEnd"/>
      <w:r w:rsidR="002F44BC" w:rsidRPr="0049423D">
        <w:rPr>
          <w:sz w:val="18"/>
          <w:szCs w:val="18"/>
          <w:highlight w:val="yellow"/>
        </w:rPr>
        <w:t xml:space="preserve"> (</w:t>
      </w:r>
      <w:proofErr w:type="spellStart"/>
      <w:r w:rsidR="002F44BC" w:rsidRPr="0049423D">
        <w:rPr>
          <w:sz w:val="18"/>
          <w:szCs w:val="18"/>
          <w:highlight w:val="yellow"/>
        </w:rPr>
        <w:t>Số</w:t>
      </w:r>
      <w:proofErr w:type="spellEnd"/>
      <w:r w:rsidR="002F44BC" w:rsidRPr="0049423D">
        <w:rPr>
          <w:sz w:val="18"/>
          <w:szCs w:val="18"/>
          <w:highlight w:val="yellow"/>
        </w:rPr>
        <w:t xml:space="preserve"> </w:t>
      </w:r>
      <w:proofErr w:type="spellStart"/>
      <w:r w:rsidR="002F44BC" w:rsidRPr="0049423D">
        <w:rPr>
          <w:sz w:val="18"/>
          <w:szCs w:val="18"/>
          <w:highlight w:val="yellow"/>
        </w:rPr>
        <w:t>serie</w:t>
      </w:r>
      <w:proofErr w:type="spellEnd"/>
      <w:r w:rsidR="002F44BC" w:rsidRPr="0049423D">
        <w:rPr>
          <w:sz w:val="18"/>
          <w:szCs w:val="18"/>
          <w:highlight w:val="yellow"/>
        </w:rPr>
        <w:t>: NRF-2021A)</w:t>
      </w:r>
      <w:r w:rsidRPr="0049423D">
        <w:rPr>
          <w:rFonts w:eastAsia="휴먼명조"/>
          <w:spacing w:val="-4"/>
          <w:w w:val="98"/>
          <w:kern w:val="2"/>
          <w:sz w:val="18"/>
          <w:szCs w:val="18"/>
          <w:highlight w:val="yellow"/>
          <w:lang w:val="vi-VN" w:eastAsia="ko-KR"/>
        </w:rPr>
        <w:t>.</w:t>
      </w:r>
    </w:p>
    <w:p w14:paraId="2D1131AF" w14:textId="108484D4" w:rsidR="00447C71" w:rsidRPr="00F432D8" w:rsidRDefault="00D359A3" w:rsidP="00D359A3">
      <w:pPr>
        <w:pStyle w:val="a3"/>
        <w:ind w:left="100" w:hangingChars="50" w:hanging="100"/>
        <w:jc w:val="both"/>
        <w:rPr>
          <w:sz w:val="18"/>
          <w:szCs w:val="18"/>
          <w:lang w:val="vi-VN"/>
        </w:rPr>
      </w:pPr>
      <w:r w:rsidRPr="00C80B6F">
        <w:rPr>
          <w:rStyle w:val="a4"/>
        </w:rPr>
        <w:sym w:font="Symbol" w:char="F02A"/>
      </w:r>
      <w:r w:rsidRPr="00C80B6F">
        <w:rPr>
          <w:rStyle w:val="a4"/>
        </w:rPr>
        <w:sym w:font="Symbol" w:char="F02A"/>
      </w:r>
      <w:r w:rsidRPr="00C80B6F">
        <w:t xml:space="preserve"> </w:t>
      </w:r>
      <w:r w:rsidR="00A057CF" w:rsidRPr="0049423D">
        <w:rPr>
          <w:sz w:val="18"/>
          <w:szCs w:val="18"/>
          <w:highlight w:val="yellow"/>
        </w:rPr>
        <w:t>GS, TS.</w:t>
      </w:r>
      <w:r w:rsidRPr="00A057CF">
        <w:rPr>
          <w:rFonts w:eastAsia="휴먼명조"/>
          <w:spacing w:val="-4"/>
          <w:w w:val="98"/>
          <w:kern w:val="2"/>
          <w:sz w:val="18"/>
          <w:szCs w:val="18"/>
          <w:lang w:val="vi-VN"/>
        </w:rPr>
        <w:t xml:space="preserve"> Trường Đại học </w:t>
      </w:r>
      <w:r w:rsidR="00A057CF">
        <w:rPr>
          <w:rFonts w:eastAsia="휴먼명조"/>
          <w:spacing w:val="-4"/>
          <w:w w:val="98"/>
          <w:kern w:val="2"/>
          <w:sz w:val="18"/>
          <w:szCs w:val="18"/>
          <w:lang w:val="vi-VN"/>
        </w:rPr>
        <w:t>Kinh tế Đại học</w:t>
      </w:r>
      <w:r w:rsidR="002F44BC">
        <w:rPr>
          <w:rFonts w:eastAsia="휴먼명조"/>
          <w:spacing w:val="-4"/>
          <w:w w:val="98"/>
          <w:kern w:val="2"/>
          <w:sz w:val="18"/>
          <w:szCs w:val="18"/>
          <w:lang w:val="vi-VN"/>
        </w:rPr>
        <w:t xml:space="preserve"> Việt Nam</w:t>
      </w:r>
      <w:r w:rsidRPr="00A057CF">
        <w:rPr>
          <w:rFonts w:eastAsia="휴먼명조"/>
          <w:spacing w:val="-4"/>
          <w:w w:val="98"/>
          <w:kern w:val="2"/>
          <w:sz w:val="18"/>
          <w:szCs w:val="18"/>
          <w:lang w:val="vi-VN"/>
        </w:rPr>
        <w:t>.</w:t>
      </w:r>
    </w:p>
  </w:footnote>
  <w:footnote w:id="2">
    <w:p w14:paraId="30B95D5E" w14:textId="2ABD9997" w:rsidR="005C73AC" w:rsidRPr="005C73AC" w:rsidRDefault="005C73AC">
      <w:pPr>
        <w:pStyle w:val="a3"/>
        <w:rPr>
          <w:rFonts w:eastAsiaTheme="minorEastAsia"/>
          <w:lang w:val="vi-VN" w:eastAsia="ko-KR"/>
        </w:rPr>
      </w:pPr>
      <w:r w:rsidRPr="005C73AC">
        <w:rPr>
          <w:rStyle w:val="a4"/>
          <w:color w:val="FF0000"/>
          <w:highlight w:val="yellow"/>
        </w:rPr>
        <w:footnoteRef/>
      </w:r>
      <w:r w:rsidRPr="005C73AC">
        <w:rPr>
          <w:color w:val="FF0000"/>
          <w:highlight w:val="yellow"/>
          <w:lang w:val="vi-VN"/>
        </w:rPr>
        <w:t xml:space="preserve"> </w:t>
      </w:r>
      <w:r w:rsidRPr="005C73AC">
        <w:rPr>
          <w:sz w:val="18"/>
          <w:szCs w:val="18"/>
          <w:highlight w:val="yellow"/>
          <w:lang w:val="vi-VN"/>
        </w:rPr>
        <w:t>Các lựa chọn bao gồm 1: Hoàn toàn không đồng ý, 2: Không đồng ý, 3: Trung lập, 4: Đồng ý, 5: Hoàn toàn đồng 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F562" w14:textId="085A4115" w:rsidR="00447C71" w:rsidRPr="00EF44C0" w:rsidRDefault="00447C71" w:rsidP="00284CD2">
    <w:pPr>
      <w:spacing w:after="200" w:line="276" w:lineRule="auto"/>
      <w:jc w:val="right"/>
      <w:rPr>
        <w:rFonts w:ascii="Arial" w:eastAsia="한컴돋움" w:hAnsi="Arial"/>
        <w:color w:val="141823"/>
        <w:spacing w:val="-10"/>
        <w:w w:val="88"/>
        <w:sz w:val="16"/>
        <w:szCs w:val="16"/>
        <w:lang w:val="vi-VN"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F0D"/>
    <w:multiLevelType w:val="hybridMultilevel"/>
    <w:tmpl w:val="8446D3A8"/>
    <w:lvl w:ilvl="0" w:tplc="5DEA3138">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308"/>
    <w:multiLevelType w:val="hybridMultilevel"/>
    <w:tmpl w:val="7F9041C8"/>
    <w:lvl w:ilvl="0" w:tplc="BFD4D95C">
      <w:start w:val="1"/>
      <w:numFmt w:val="bullet"/>
      <w:lvlText w:val="-"/>
      <w:lvlJc w:val="left"/>
      <w:pPr>
        <w:ind w:left="720" w:hanging="360"/>
      </w:pPr>
      <w:rPr>
        <w:rFonts w:ascii="Times New Roman" w:eastAsia="Times New Roman" w:hAnsi="Times New Roman" w:cs="Times New Roman" w:hint="default"/>
        <w:color w:val="2828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1F15"/>
    <w:multiLevelType w:val="hybridMultilevel"/>
    <w:tmpl w:val="176CDB24"/>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 w15:restartNumberingAfterBreak="0">
    <w:nsid w:val="042F35ED"/>
    <w:multiLevelType w:val="hybridMultilevel"/>
    <w:tmpl w:val="A4FAA138"/>
    <w:lvl w:ilvl="0" w:tplc="6B949766">
      <w:numFmt w:val="bullet"/>
      <w:lvlText w:val="-"/>
      <w:lvlJc w:val="left"/>
      <w:pPr>
        <w:ind w:left="465" w:hanging="360"/>
      </w:pPr>
      <w:rPr>
        <w:rFonts w:ascii="Times New Roman" w:eastAsiaTheme="minorEastAsia" w:hAnsi="Times New Roman" w:cs="Times New Roman"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06117D10"/>
    <w:multiLevelType w:val="multilevel"/>
    <w:tmpl w:val="3412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345D43"/>
    <w:multiLevelType w:val="hybridMultilevel"/>
    <w:tmpl w:val="097090C0"/>
    <w:lvl w:ilvl="0" w:tplc="B53A2A02">
      <w:start w:val="1"/>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6" w15:restartNumberingAfterBreak="0">
    <w:nsid w:val="08AC5DD8"/>
    <w:multiLevelType w:val="hybridMultilevel"/>
    <w:tmpl w:val="49DC1562"/>
    <w:lvl w:ilvl="0" w:tplc="5912A152">
      <w:start w:val="1"/>
      <w:numFmt w:val="decimal"/>
      <w:lvlText w:val="%1."/>
      <w:lvlJc w:val="left"/>
      <w:pPr>
        <w:ind w:left="985" w:hanging="360"/>
      </w:pPr>
      <w:rPr>
        <w:rFonts w:hint="default"/>
      </w:r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7" w15:restartNumberingAfterBreak="0">
    <w:nsid w:val="0A470643"/>
    <w:multiLevelType w:val="hybridMultilevel"/>
    <w:tmpl w:val="34F4D5D4"/>
    <w:lvl w:ilvl="0" w:tplc="1B7EF2C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274A9"/>
    <w:multiLevelType w:val="hybridMultilevel"/>
    <w:tmpl w:val="E21CF646"/>
    <w:lvl w:ilvl="0" w:tplc="C578386C">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9" w15:restartNumberingAfterBreak="0">
    <w:nsid w:val="1122052C"/>
    <w:multiLevelType w:val="multilevel"/>
    <w:tmpl w:val="212A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45303"/>
    <w:multiLevelType w:val="hybridMultilevel"/>
    <w:tmpl w:val="052E16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757EDA"/>
    <w:multiLevelType w:val="hybridMultilevel"/>
    <w:tmpl w:val="6076F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A1988"/>
    <w:multiLevelType w:val="hybridMultilevel"/>
    <w:tmpl w:val="3362ADAC"/>
    <w:lvl w:ilvl="0" w:tplc="B5342652">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3" w15:restartNumberingAfterBreak="0">
    <w:nsid w:val="1C1035B1"/>
    <w:multiLevelType w:val="multilevel"/>
    <w:tmpl w:val="C006375C"/>
    <w:lvl w:ilvl="0">
      <w:start w:val="1"/>
      <w:numFmt w:val="upperRoman"/>
      <w:lvlText w:val="%1."/>
      <w:lvlJc w:val="left"/>
      <w:pPr>
        <w:ind w:left="940" w:hanging="720"/>
      </w:pPr>
      <w:rPr>
        <w:rFonts w:hint="default"/>
      </w:rPr>
    </w:lvl>
    <w:lvl w:ilvl="1">
      <w:start w:val="1"/>
      <w:numFmt w:val="decimal"/>
      <w:isLgl/>
      <w:lvlText w:val="%1.%2."/>
      <w:lvlJc w:val="left"/>
      <w:pPr>
        <w:ind w:left="927" w:hanging="360"/>
      </w:pPr>
      <w:rPr>
        <w:rFonts w:hint="default"/>
        <w:i w:val="0"/>
        <w:iCs w:val="0"/>
      </w:rPr>
    </w:lvl>
    <w:lvl w:ilvl="2">
      <w:start w:val="1"/>
      <w:numFmt w:val="decimal"/>
      <w:isLgl/>
      <w:lvlText w:val="%1.%2.%3."/>
      <w:lvlJc w:val="left"/>
      <w:pPr>
        <w:ind w:left="1634" w:hanging="720"/>
      </w:pPr>
      <w:rPr>
        <w:rFonts w:hint="default"/>
      </w:rPr>
    </w:lvl>
    <w:lvl w:ilvl="3">
      <w:start w:val="1"/>
      <w:numFmt w:val="decimal"/>
      <w:isLgl/>
      <w:lvlText w:val="%1.%2.%3.%4."/>
      <w:lvlJc w:val="left"/>
      <w:pPr>
        <w:ind w:left="1981"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089" w:hanging="1440"/>
      </w:pPr>
      <w:rPr>
        <w:rFonts w:hint="default"/>
      </w:rPr>
    </w:lvl>
    <w:lvl w:ilvl="8">
      <w:start w:val="1"/>
      <w:numFmt w:val="decimal"/>
      <w:isLgl/>
      <w:lvlText w:val="%1.%2.%3.%4.%5.%6.%7.%8.%9."/>
      <w:lvlJc w:val="left"/>
      <w:pPr>
        <w:ind w:left="4436" w:hanging="1440"/>
      </w:pPr>
      <w:rPr>
        <w:rFonts w:hint="default"/>
      </w:rPr>
    </w:lvl>
  </w:abstractNum>
  <w:abstractNum w:abstractNumId="14" w15:restartNumberingAfterBreak="0">
    <w:nsid w:val="1FC346A0"/>
    <w:multiLevelType w:val="multilevel"/>
    <w:tmpl w:val="6800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E42D21"/>
    <w:multiLevelType w:val="hybridMultilevel"/>
    <w:tmpl w:val="131C773A"/>
    <w:lvl w:ilvl="0" w:tplc="E9D8B6B0">
      <w:start w:val="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E59CF"/>
    <w:multiLevelType w:val="hybridMultilevel"/>
    <w:tmpl w:val="3EE07018"/>
    <w:lvl w:ilvl="0" w:tplc="BFD4D95C">
      <w:start w:val="1"/>
      <w:numFmt w:val="bullet"/>
      <w:lvlText w:val="-"/>
      <w:lvlJc w:val="left"/>
      <w:pPr>
        <w:ind w:left="1440" w:hanging="360"/>
      </w:pPr>
      <w:rPr>
        <w:rFonts w:ascii="Times New Roman" w:eastAsia="Times New Roman" w:hAnsi="Times New Roman" w:cs="Times New Roman" w:hint="default"/>
        <w:color w:val="2828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C26BE"/>
    <w:multiLevelType w:val="hybridMultilevel"/>
    <w:tmpl w:val="48044926"/>
    <w:lvl w:ilvl="0" w:tplc="BFD4D95C">
      <w:start w:val="1"/>
      <w:numFmt w:val="bullet"/>
      <w:lvlText w:val="-"/>
      <w:lvlJc w:val="left"/>
      <w:pPr>
        <w:ind w:left="720" w:hanging="360"/>
      </w:pPr>
      <w:rPr>
        <w:rFonts w:ascii="Times New Roman" w:eastAsia="Times New Roman" w:hAnsi="Times New Roman" w:cs="Times New Roman" w:hint="default"/>
        <w:color w:val="2828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7E76"/>
    <w:multiLevelType w:val="hybridMultilevel"/>
    <w:tmpl w:val="A0709482"/>
    <w:lvl w:ilvl="0" w:tplc="E9D8B6B0">
      <w:start w:val="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87AA6"/>
    <w:multiLevelType w:val="hybridMultilevel"/>
    <w:tmpl w:val="5238C110"/>
    <w:lvl w:ilvl="0" w:tplc="BF106CE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25C7C"/>
    <w:multiLevelType w:val="hybridMultilevel"/>
    <w:tmpl w:val="27FA07F2"/>
    <w:lvl w:ilvl="0" w:tplc="5912A152">
      <w:start w:val="1"/>
      <w:numFmt w:val="decimal"/>
      <w:lvlText w:val="%1."/>
      <w:lvlJc w:val="left"/>
      <w:pPr>
        <w:ind w:left="985" w:hanging="360"/>
      </w:pPr>
      <w:rPr>
        <w:rFonts w:hint="default"/>
      </w:r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21" w15:restartNumberingAfterBreak="0">
    <w:nsid w:val="30282DA8"/>
    <w:multiLevelType w:val="hybridMultilevel"/>
    <w:tmpl w:val="DC1E2790"/>
    <w:lvl w:ilvl="0" w:tplc="A72E40BC">
      <w:start w:val="1"/>
      <w:numFmt w:val="upperRoman"/>
      <w:suff w:val="space"/>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3BBA7D5D"/>
    <w:multiLevelType w:val="multilevel"/>
    <w:tmpl w:val="66EA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6368A7"/>
    <w:multiLevelType w:val="multilevel"/>
    <w:tmpl w:val="5C4AED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D0F3135"/>
    <w:multiLevelType w:val="hybridMultilevel"/>
    <w:tmpl w:val="F0C44CD6"/>
    <w:lvl w:ilvl="0" w:tplc="D2246AE2">
      <w:start w:val="1"/>
      <w:numFmt w:val="decimal"/>
      <w:lvlText w:val="(%1)"/>
      <w:lvlJc w:val="left"/>
      <w:pPr>
        <w:ind w:left="785" w:hanging="58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15:restartNumberingAfterBreak="0">
    <w:nsid w:val="410E6A73"/>
    <w:multiLevelType w:val="hybridMultilevel"/>
    <w:tmpl w:val="A4F0370E"/>
    <w:lvl w:ilvl="0" w:tplc="B6CC3506">
      <w:start w:val="2"/>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B3B97"/>
    <w:multiLevelType w:val="hybridMultilevel"/>
    <w:tmpl w:val="2E1AF69C"/>
    <w:lvl w:ilvl="0" w:tplc="AB509B60">
      <w:start w:val="2"/>
      <w:numFmt w:val="low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7104D"/>
    <w:multiLevelType w:val="hybridMultilevel"/>
    <w:tmpl w:val="A4BA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D09A8"/>
    <w:multiLevelType w:val="hybridMultilevel"/>
    <w:tmpl w:val="4918990C"/>
    <w:lvl w:ilvl="0" w:tplc="010A43D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B000ADF"/>
    <w:multiLevelType w:val="hybridMultilevel"/>
    <w:tmpl w:val="B674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0551C"/>
    <w:multiLevelType w:val="hybridMultilevel"/>
    <w:tmpl w:val="3CC0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E5032"/>
    <w:multiLevelType w:val="multilevel"/>
    <w:tmpl w:val="9BF81F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eastAsia="MS Mincho" w:hint="default"/>
      </w:rPr>
    </w:lvl>
    <w:lvl w:ilvl="2">
      <w:start w:val="1"/>
      <w:numFmt w:val="decimal"/>
      <w:isLgl/>
      <w:lvlText w:val="%1.%2.%3."/>
      <w:lvlJc w:val="left"/>
      <w:pPr>
        <w:ind w:left="1800" w:hanging="720"/>
      </w:pPr>
      <w:rPr>
        <w:rFonts w:eastAsia="MS Mincho" w:hint="default"/>
      </w:rPr>
    </w:lvl>
    <w:lvl w:ilvl="3">
      <w:start w:val="1"/>
      <w:numFmt w:val="decimal"/>
      <w:isLgl/>
      <w:lvlText w:val="%1.%2.%3.%4."/>
      <w:lvlJc w:val="left"/>
      <w:pPr>
        <w:ind w:left="2160" w:hanging="720"/>
      </w:pPr>
      <w:rPr>
        <w:rFonts w:eastAsia="MS Mincho" w:hint="default"/>
      </w:rPr>
    </w:lvl>
    <w:lvl w:ilvl="4">
      <w:start w:val="1"/>
      <w:numFmt w:val="decimal"/>
      <w:isLgl/>
      <w:lvlText w:val="%1.%2.%3.%4.%5."/>
      <w:lvlJc w:val="left"/>
      <w:pPr>
        <w:ind w:left="2880" w:hanging="1080"/>
      </w:pPr>
      <w:rPr>
        <w:rFonts w:eastAsia="MS Mincho" w:hint="default"/>
      </w:rPr>
    </w:lvl>
    <w:lvl w:ilvl="5">
      <w:start w:val="1"/>
      <w:numFmt w:val="decimal"/>
      <w:isLgl/>
      <w:lvlText w:val="%1.%2.%3.%4.%5.%6."/>
      <w:lvlJc w:val="left"/>
      <w:pPr>
        <w:ind w:left="3240" w:hanging="1080"/>
      </w:pPr>
      <w:rPr>
        <w:rFonts w:eastAsia="MS Mincho" w:hint="default"/>
      </w:rPr>
    </w:lvl>
    <w:lvl w:ilvl="6">
      <w:start w:val="1"/>
      <w:numFmt w:val="decimal"/>
      <w:isLgl/>
      <w:lvlText w:val="%1.%2.%3.%4.%5.%6.%7."/>
      <w:lvlJc w:val="left"/>
      <w:pPr>
        <w:ind w:left="3960" w:hanging="1440"/>
      </w:pPr>
      <w:rPr>
        <w:rFonts w:eastAsia="MS Mincho" w:hint="default"/>
      </w:rPr>
    </w:lvl>
    <w:lvl w:ilvl="7">
      <w:start w:val="1"/>
      <w:numFmt w:val="decimal"/>
      <w:isLgl/>
      <w:lvlText w:val="%1.%2.%3.%4.%5.%6.%7.%8."/>
      <w:lvlJc w:val="left"/>
      <w:pPr>
        <w:ind w:left="4320" w:hanging="1440"/>
      </w:pPr>
      <w:rPr>
        <w:rFonts w:eastAsia="MS Mincho" w:hint="default"/>
      </w:rPr>
    </w:lvl>
    <w:lvl w:ilvl="8">
      <w:start w:val="1"/>
      <w:numFmt w:val="decimal"/>
      <w:isLgl/>
      <w:lvlText w:val="%1.%2.%3.%4.%5.%6.%7.%8.%9."/>
      <w:lvlJc w:val="left"/>
      <w:pPr>
        <w:ind w:left="5040" w:hanging="1800"/>
      </w:pPr>
      <w:rPr>
        <w:rFonts w:eastAsia="MS Mincho" w:hint="default"/>
      </w:rPr>
    </w:lvl>
  </w:abstractNum>
  <w:abstractNum w:abstractNumId="32" w15:restartNumberingAfterBreak="0">
    <w:nsid w:val="53CA3659"/>
    <w:multiLevelType w:val="hybridMultilevel"/>
    <w:tmpl w:val="74FC5A2E"/>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15:restartNumberingAfterBreak="0">
    <w:nsid w:val="543243ED"/>
    <w:multiLevelType w:val="hybridMultilevel"/>
    <w:tmpl w:val="A0E62BFE"/>
    <w:lvl w:ilvl="0" w:tplc="1AF21974">
      <w:start w:val="1"/>
      <w:numFmt w:val="bullet"/>
      <w:lvlText w:val="•"/>
      <w:lvlJc w:val="left"/>
      <w:pPr>
        <w:ind w:left="170" w:hanging="17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7E356F2"/>
    <w:multiLevelType w:val="hybridMultilevel"/>
    <w:tmpl w:val="FC421BFA"/>
    <w:lvl w:ilvl="0" w:tplc="93105716">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C419E"/>
    <w:multiLevelType w:val="multilevel"/>
    <w:tmpl w:val="25D6F314"/>
    <w:lvl w:ilvl="0">
      <w:start w:val="1"/>
      <w:numFmt w:val="decimal"/>
      <w:lvlText w:val="%1"/>
      <w:lvlJc w:val="left"/>
      <w:pPr>
        <w:ind w:left="360" w:hanging="360"/>
      </w:pPr>
      <w:rPr>
        <w:rFonts w:eastAsia="MS Mincho" w:hint="default"/>
      </w:rPr>
    </w:lvl>
    <w:lvl w:ilvl="1">
      <w:start w:val="2"/>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36" w15:restartNumberingAfterBreak="0">
    <w:nsid w:val="5FED5F6F"/>
    <w:multiLevelType w:val="multilevel"/>
    <w:tmpl w:val="C43E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D46FCD"/>
    <w:multiLevelType w:val="hybridMultilevel"/>
    <w:tmpl w:val="7A965DA4"/>
    <w:lvl w:ilvl="0" w:tplc="EAA0A2E4">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B6BB1"/>
    <w:multiLevelType w:val="hybridMultilevel"/>
    <w:tmpl w:val="D80828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D0E6E"/>
    <w:multiLevelType w:val="hybridMultilevel"/>
    <w:tmpl w:val="3AA2A9BC"/>
    <w:lvl w:ilvl="0" w:tplc="50D8091E">
      <w:numFmt w:val="bullet"/>
      <w:lvlText w:val="-"/>
      <w:lvlJc w:val="left"/>
      <w:pPr>
        <w:ind w:left="525" w:hanging="360"/>
      </w:pPr>
      <w:rPr>
        <w:rFonts w:ascii="Times New Roman" w:eastAsiaTheme="minorEastAsia"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0" w15:restartNumberingAfterBreak="0">
    <w:nsid w:val="64C93EAA"/>
    <w:multiLevelType w:val="hybridMultilevel"/>
    <w:tmpl w:val="86A4D0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9644A9"/>
    <w:multiLevelType w:val="hybridMultilevel"/>
    <w:tmpl w:val="921A831C"/>
    <w:lvl w:ilvl="0" w:tplc="BDE20AE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67FF7294"/>
    <w:multiLevelType w:val="multilevel"/>
    <w:tmpl w:val="7E4493F0"/>
    <w:lvl w:ilvl="0">
      <w:start w:val="2"/>
      <w:numFmt w:val="decimal"/>
      <w:lvlText w:val="%1."/>
      <w:lvlJc w:val="left"/>
      <w:pPr>
        <w:ind w:left="360" w:hanging="360"/>
      </w:pPr>
      <w:rPr>
        <w:rFonts w:hint="default"/>
        <w:i/>
      </w:rPr>
    </w:lvl>
    <w:lvl w:ilvl="1">
      <w:start w:val="1"/>
      <w:numFmt w:val="decimal"/>
      <w:suff w:val="space"/>
      <w:lvlText w:val="%1.%2."/>
      <w:lvlJc w:val="left"/>
      <w:pPr>
        <w:ind w:left="720" w:hanging="360"/>
      </w:pPr>
      <w:rPr>
        <w:rFonts w:hint="default"/>
        <w:i w:val="0"/>
        <w:iCs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43" w15:restartNumberingAfterBreak="0">
    <w:nsid w:val="6A8E1BE3"/>
    <w:multiLevelType w:val="hybridMultilevel"/>
    <w:tmpl w:val="0B46CDF8"/>
    <w:lvl w:ilvl="0" w:tplc="BDD41A5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6B8F270A"/>
    <w:multiLevelType w:val="hybridMultilevel"/>
    <w:tmpl w:val="B3FA0898"/>
    <w:lvl w:ilvl="0" w:tplc="BE5684EC">
      <w:start w:val="1"/>
      <w:numFmt w:val="upperRoman"/>
      <w:lvlText w:val="%1."/>
      <w:lvlJc w:val="left"/>
      <w:pPr>
        <w:ind w:left="1004"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6DE35B24"/>
    <w:multiLevelType w:val="hybridMultilevel"/>
    <w:tmpl w:val="58229F12"/>
    <w:lvl w:ilvl="0" w:tplc="FFD2AD0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6E866064"/>
    <w:multiLevelType w:val="hybridMultilevel"/>
    <w:tmpl w:val="57DE77E0"/>
    <w:lvl w:ilvl="0" w:tplc="04090009">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8"/>
  </w:num>
  <w:num w:numId="3">
    <w:abstractNumId w:val="5"/>
  </w:num>
  <w:num w:numId="4">
    <w:abstractNumId w:val="31"/>
  </w:num>
  <w:num w:numId="5">
    <w:abstractNumId w:val="17"/>
  </w:num>
  <w:num w:numId="6">
    <w:abstractNumId w:val="7"/>
  </w:num>
  <w:num w:numId="7">
    <w:abstractNumId w:val="19"/>
  </w:num>
  <w:num w:numId="8">
    <w:abstractNumId w:val="18"/>
  </w:num>
  <w:num w:numId="9">
    <w:abstractNumId w:val="15"/>
  </w:num>
  <w:num w:numId="10">
    <w:abstractNumId w:val="26"/>
  </w:num>
  <w:num w:numId="11">
    <w:abstractNumId w:val="35"/>
  </w:num>
  <w:num w:numId="12">
    <w:abstractNumId w:val="40"/>
  </w:num>
  <w:num w:numId="13">
    <w:abstractNumId w:val="46"/>
  </w:num>
  <w:num w:numId="14">
    <w:abstractNumId w:val="0"/>
  </w:num>
  <w:num w:numId="15">
    <w:abstractNumId w:val="34"/>
  </w:num>
  <w:num w:numId="16">
    <w:abstractNumId w:val="38"/>
  </w:num>
  <w:num w:numId="17">
    <w:abstractNumId w:val="25"/>
  </w:num>
  <w:num w:numId="18">
    <w:abstractNumId w:val="37"/>
  </w:num>
  <w:num w:numId="19">
    <w:abstractNumId w:val="29"/>
  </w:num>
  <w:num w:numId="20">
    <w:abstractNumId w:val="30"/>
  </w:num>
  <w:num w:numId="21">
    <w:abstractNumId w:val="27"/>
  </w:num>
  <w:num w:numId="22">
    <w:abstractNumId w:val="32"/>
  </w:num>
  <w:num w:numId="23">
    <w:abstractNumId w:val="10"/>
  </w:num>
  <w:num w:numId="24">
    <w:abstractNumId w:val="11"/>
  </w:num>
  <w:num w:numId="25">
    <w:abstractNumId w:val="16"/>
  </w:num>
  <w:num w:numId="26">
    <w:abstractNumId w:val="1"/>
  </w:num>
  <w:num w:numId="27">
    <w:abstractNumId w:val="39"/>
  </w:num>
  <w:num w:numId="28">
    <w:abstractNumId w:val="3"/>
  </w:num>
  <w:num w:numId="29">
    <w:abstractNumId w:val="2"/>
  </w:num>
  <w:num w:numId="30">
    <w:abstractNumId w:val="28"/>
  </w:num>
  <w:num w:numId="31">
    <w:abstractNumId w:val="20"/>
  </w:num>
  <w:num w:numId="32">
    <w:abstractNumId w:val="6"/>
  </w:num>
  <w:num w:numId="33">
    <w:abstractNumId w:val="45"/>
  </w:num>
  <w:num w:numId="34">
    <w:abstractNumId w:val="43"/>
  </w:num>
  <w:num w:numId="35">
    <w:abstractNumId w:val="44"/>
  </w:num>
  <w:num w:numId="36">
    <w:abstractNumId w:val="41"/>
  </w:num>
  <w:num w:numId="37">
    <w:abstractNumId w:val="4"/>
  </w:num>
  <w:num w:numId="38">
    <w:abstractNumId w:val="36"/>
  </w:num>
  <w:num w:numId="39">
    <w:abstractNumId w:val="14"/>
  </w:num>
  <w:num w:numId="40">
    <w:abstractNumId w:val="9"/>
  </w:num>
  <w:num w:numId="41">
    <w:abstractNumId w:val="22"/>
  </w:num>
  <w:num w:numId="42">
    <w:abstractNumId w:val="13"/>
  </w:num>
  <w:num w:numId="43">
    <w:abstractNumId w:val="21"/>
  </w:num>
  <w:num w:numId="44">
    <w:abstractNumId w:val="42"/>
  </w:num>
  <w:num w:numId="45">
    <w:abstractNumId w:val="23"/>
  </w:num>
  <w:num w:numId="46">
    <w:abstractNumId w:val="33"/>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C7"/>
    <w:rsid w:val="00001D72"/>
    <w:rsid w:val="00004839"/>
    <w:rsid w:val="000127EE"/>
    <w:rsid w:val="00012BE0"/>
    <w:rsid w:val="000169BC"/>
    <w:rsid w:val="00016F58"/>
    <w:rsid w:val="0002181D"/>
    <w:rsid w:val="00026A6E"/>
    <w:rsid w:val="0003054F"/>
    <w:rsid w:val="00031076"/>
    <w:rsid w:val="00032F9A"/>
    <w:rsid w:val="000360EB"/>
    <w:rsid w:val="00036899"/>
    <w:rsid w:val="00037838"/>
    <w:rsid w:val="00041393"/>
    <w:rsid w:val="00043F7B"/>
    <w:rsid w:val="00045658"/>
    <w:rsid w:val="00046BA1"/>
    <w:rsid w:val="00050047"/>
    <w:rsid w:val="00051017"/>
    <w:rsid w:val="0005427D"/>
    <w:rsid w:val="000544D1"/>
    <w:rsid w:val="000577EA"/>
    <w:rsid w:val="0006119D"/>
    <w:rsid w:val="00065C44"/>
    <w:rsid w:val="00071B4B"/>
    <w:rsid w:val="00073BA1"/>
    <w:rsid w:val="00073FA1"/>
    <w:rsid w:val="000748C6"/>
    <w:rsid w:val="0007593B"/>
    <w:rsid w:val="00077BEE"/>
    <w:rsid w:val="0008302F"/>
    <w:rsid w:val="00084511"/>
    <w:rsid w:val="00091B67"/>
    <w:rsid w:val="00093AC4"/>
    <w:rsid w:val="000A0D77"/>
    <w:rsid w:val="000A1F83"/>
    <w:rsid w:val="000A3168"/>
    <w:rsid w:val="000A3648"/>
    <w:rsid w:val="000B3A31"/>
    <w:rsid w:val="000B61CE"/>
    <w:rsid w:val="000C336A"/>
    <w:rsid w:val="000C3E9C"/>
    <w:rsid w:val="000C499B"/>
    <w:rsid w:val="000C49CD"/>
    <w:rsid w:val="000C50DF"/>
    <w:rsid w:val="000C5752"/>
    <w:rsid w:val="000C5770"/>
    <w:rsid w:val="000C593A"/>
    <w:rsid w:val="000D13E0"/>
    <w:rsid w:val="000D2A1B"/>
    <w:rsid w:val="000D2B60"/>
    <w:rsid w:val="000D2E75"/>
    <w:rsid w:val="000D4AFA"/>
    <w:rsid w:val="000D5BAF"/>
    <w:rsid w:val="000D7D34"/>
    <w:rsid w:val="000E2973"/>
    <w:rsid w:val="000E2F0E"/>
    <w:rsid w:val="000E64D2"/>
    <w:rsid w:val="000E71B4"/>
    <w:rsid w:val="000F03F1"/>
    <w:rsid w:val="000F0F73"/>
    <w:rsid w:val="000F1302"/>
    <w:rsid w:val="000F2FDA"/>
    <w:rsid w:val="000F4A50"/>
    <w:rsid w:val="000F501F"/>
    <w:rsid w:val="000F59FF"/>
    <w:rsid w:val="000F75E2"/>
    <w:rsid w:val="00100237"/>
    <w:rsid w:val="00105F57"/>
    <w:rsid w:val="00110276"/>
    <w:rsid w:val="00122809"/>
    <w:rsid w:val="00122B47"/>
    <w:rsid w:val="00123ADB"/>
    <w:rsid w:val="00123CAC"/>
    <w:rsid w:val="0013116F"/>
    <w:rsid w:val="00131A84"/>
    <w:rsid w:val="00132719"/>
    <w:rsid w:val="00135DD8"/>
    <w:rsid w:val="001360CE"/>
    <w:rsid w:val="00143A56"/>
    <w:rsid w:val="00144AF3"/>
    <w:rsid w:val="00147ABE"/>
    <w:rsid w:val="001501CE"/>
    <w:rsid w:val="00151E4F"/>
    <w:rsid w:val="001541C5"/>
    <w:rsid w:val="00155228"/>
    <w:rsid w:val="00156C30"/>
    <w:rsid w:val="00162AE5"/>
    <w:rsid w:val="00163AF9"/>
    <w:rsid w:val="00171DFC"/>
    <w:rsid w:val="00176FCC"/>
    <w:rsid w:val="0017792A"/>
    <w:rsid w:val="00180590"/>
    <w:rsid w:val="00181819"/>
    <w:rsid w:val="00181FE5"/>
    <w:rsid w:val="001827C4"/>
    <w:rsid w:val="00184967"/>
    <w:rsid w:val="00187C77"/>
    <w:rsid w:val="00192871"/>
    <w:rsid w:val="00194746"/>
    <w:rsid w:val="001948B8"/>
    <w:rsid w:val="00196621"/>
    <w:rsid w:val="001A11DB"/>
    <w:rsid w:val="001A125C"/>
    <w:rsid w:val="001A49E0"/>
    <w:rsid w:val="001A593A"/>
    <w:rsid w:val="001C67A8"/>
    <w:rsid w:val="001C68E9"/>
    <w:rsid w:val="001D0E3A"/>
    <w:rsid w:val="001D5EDE"/>
    <w:rsid w:val="001E0084"/>
    <w:rsid w:val="001E0D27"/>
    <w:rsid w:val="001E1BAC"/>
    <w:rsid w:val="001E2EB8"/>
    <w:rsid w:val="001E3541"/>
    <w:rsid w:val="001E3687"/>
    <w:rsid w:val="001E62E6"/>
    <w:rsid w:val="001F4A4A"/>
    <w:rsid w:val="001F6115"/>
    <w:rsid w:val="001F65D0"/>
    <w:rsid w:val="00204CEC"/>
    <w:rsid w:val="00204D52"/>
    <w:rsid w:val="002052A1"/>
    <w:rsid w:val="0021123C"/>
    <w:rsid w:val="00211D1D"/>
    <w:rsid w:val="002122B7"/>
    <w:rsid w:val="00213039"/>
    <w:rsid w:val="0021449E"/>
    <w:rsid w:val="00215D7D"/>
    <w:rsid w:val="00220595"/>
    <w:rsid w:val="002213F8"/>
    <w:rsid w:val="00221665"/>
    <w:rsid w:val="002229CE"/>
    <w:rsid w:val="002316B2"/>
    <w:rsid w:val="00233377"/>
    <w:rsid w:val="002333E7"/>
    <w:rsid w:val="00234977"/>
    <w:rsid w:val="00237702"/>
    <w:rsid w:val="00237AD3"/>
    <w:rsid w:val="0024024C"/>
    <w:rsid w:val="00240A4A"/>
    <w:rsid w:val="002413C8"/>
    <w:rsid w:val="00242A32"/>
    <w:rsid w:val="0024330D"/>
    <w:rsid w:val="00246E55"/>
    <w:rsid w:val="002476D4"/>
    <w:rsid w:val="00247E47"/>
    <w:rsid w:val="00251A20"/>
    <w:rsid w:val="00251DDE"/>
    <w:rsid w:val="00255E3F"/>
    <w:rsid w:val="0025634B"/>
    <w:rsid w:val="0025664C"/>
    <w:rsid w:val="00256913"/>
    <w:rsid w:val="00260AC7"/>
    <w:rsid w:val="00260F42"/>
    <w:rsid w:val="00261F01"/>
    <w:rsid w:val="002651D1"/>
    <w:rsid w:val="00267EB4"/>
    <w:rsid w:val="002744D7"/>
    <w:rsid w:val="002759E3"/>
    <w:rsid w:val="00280DB9"/>
    <w:rsid w:val="00281843"/>
    <w:rsid w:val="0028352C"/>
    <w:rsid w:val="002845A0"/>
    <w:rsid w:val="00284CD2"/>
    <w:rsid w:val="002930CC"/>
    <w:rsid w:val="002A47AB"/>
    <w:rsid w:val="002A55BC"/>
    <w:rsid w:val="002A6A57"/>
    <w:rsid w:val="002B1D88"/>
    <w:rsid w:val="002B3341"/>
    <w:rsid w:val="002B699A"/>
    <w:rsid w:val="002C7507"/>
    <w:rsid w:val="002D1C00"/>
    <w:rsid w:val="002D30A8"/>
    <w:rsid w:val="002D5942"/>
    <w:rsid w:val="002E02F4"/>
    <w:rsid w:val="002E2954"/>
    <w:rsid w:val="002E473D"/>
    <w:rsid w:val="002E4D87"/>
    <w:rsid w:val="002E673C"/>
    <w:rsid w:val="002E79AC"/>
    <w:rsid w:val="002E7F8F"/>
    <w:rsid w:val="002F02E3"/>
    <w:rsid w:val="002F0C10"/>
    <w:rsid w:val="002F2F6C"/>
    <w:rsid w:val="002F44BC"/>
    <w:rsid w:val="002F4723"/>
    <w:rsid w:val="002F4837"/>
    <w:rsid w:val="002F7E3A"/>
    <w:rsid w:val="00300CFF"/>
    <w:rsid w:val="003064A3"/>
    <w:rsid w:val="00311235"/>
    <w:rsid w:val="00313BE2"/>
    <w:rsid w:val="00313E3B"/>
    <w:rsid w:val="00315386"/>
    <w:rsid w:val="003157C8"/>
    <w:rsid w:val="00317283"/>
    <w:rsid w:val="0031765E"/>
    <w:rsid w:val="00320B3D"/>
    <w:rsid w:val="00323CF4"/>
    <w:rsid w:val="00332448"/>
    <w:rsid w:val="00335796"/>
    <w:rsid w:val="00335AF9"/>
    <w:rsid w:val="00335CF6"/>
    <w:rsid w:val="003409AA"/>
    <w:rsid w:val="0034195E"/>
    <w:rsid w:val="00343783"/>
    <w:rsid w:val="0034575D"/>
    <w:rsid w:val="00345B8C"/>
    <w:rsid w:val="003471B2"/>
    <w:rsid w:val="00347969"/>
    <w:rsid w:val="003508E9"/>
    <w:rsid w:val="00352D4D"/>
    <w:rsid w:val="003538F4"/>
    <w:rsid w:val="00354BA6"/>
    <w:rsid w:val="003570AB"/>
    <w:rsid w:val="003577F7"/>
    <w:rsid w:val="00360E5E"/>
    <w:rsid w:val="0036268C"/>
    <w:rsid w:val="00364D05"/>
    <w:rsid w:val="00366C2E"/>
    <w:rsid w:val="00366F35"/>
    <w:rsid w:val="00376E2A"/>
    <w:rsid w:val="00380C17"/>
    <w:rsid w:val="00385717"/>
    <w:rsid w:val="003959E0"/>
    <w:rsid w:val="003A0530"/>
    <w:rsid w:val="003A1991"/>
    <w:rsid w:val="003A37C3"/>
    <w:rsid w:val="003A4E8B"/>
    <w:rsid w:val="003A569A"/>
    <w:rsid w:val="003A6376"/>
    <w:rsid w:val="003A6C90"/>
    <w:rsid w:val="003B3FE4"/>
    <w:rsid w:val="003C3629"/>
    <w:rsid w:val="003C558F"/>
    <w:rsid w:val="003C592D"/>
    <w:rsid w:val="003C7762"/>
    <w:rsid w:val="003D0CE3"/>
    <w:rsid w:val="003D5546"/>
    <w:rsid w:val="003D636A"/>
    <w:rsid w:val="003D75A9"/>
    <w:rsid w:val="003D7731"/>
    <w:rsid w:val="003D7BA7"/>
    <w:rsid w:val="003D7EF1"/>
    <w:rsid w:val="003E26D6"/>
    <w:rsid w:val="003E3439"/>
    <w:rsid w:val="003E39D6"/>
    <w:rsid w:val="003E44C4"/>
    <w:rsid w:val="003E5391"/>
    <w:rsid w:val="003E7DB8"/>
    <w:rsid w:val="003F22C2"/>
    <w:rsid w:val="003F3FBA"/>
    <w:rsid w:val="003F68AB"/>
    <w:rsid w:val="003F6C14"/>
    <w:rsid w:val="003F7BD0"/>
    <w:rsid w:val="003F7DB7"/>
    <w:rsid w:val="004001BB"/>
    <w:rsid w:val="00400C06"/>
    <w:rsid w:val="004024A1"/>
    <w:rsid w:val="004032D4"/>
    <w:rsid w:val="00404EF6"/>
    <w:rsid w:val="004067D7"/>
    <w:rsid w:val="004075A8"/>
    <w:rsid w:val="004078FB"/>
    <w:rsid w:val="004102A5"/>
    <w:rsid w:val="004104C2"/>
    <w:rsid w:val="00411753"/>
    <w:rsid w:val="00415E6F"/>
    <w:rsid w:val="004222A6"/>
    <w:rsid w:val="00424823"/>
    <w:rsid w:val="004318FF"/>
    <w:rsid w:val="00434209"/>
    <w:rsid w:val="00434266"/>
    <w:rsid w:val="004345F8"/>
    <w:rsid w:val="00435986"/>
    <w:rsid w:val="00436890"/>
    <w:rsid w:val="00437404"/>
    <w:rsid w:val="00440FCC"/>
    <w:rsid w:val="004439F3"/>
    <w:rsid w:val="00447C71"/>
    <w:rsid w:val="0045194A"/>
    <w:rsid w:val="0046064E"/>
    <w:rsid w:val="00461719"/>
    <w:rsid w:val="00466165"/>
    <w:rsid w:val="0046625E"/>
    <w:rsid w:val="00466A89"/>
    <w:rsid w:val="00470C6E"/>
    <w:rsid w:val="00470EC4"/>
    <w:rsid w:val="00473E72"/>
    <w:rsid w:val="004745EB"/>
    <w:rsid w:val="00480264"/>
    <w:rsid w:val="00481B94"/>
    <w:rsid w:val="00484964"/>
    <w:rsid w:val="00487F19"/>
    <w:rsid w:val="004919C1"/>
    <w:rsid w:val="00492166"/>
    <w:rsid w:val="00493F30"/>
    <w:rsid w:val="0049423D"/>
    <w:rsid w:val="00495B37"/>
    <w:rsid w:val="004A07A3"/>
    <w:rsid w:val="004A0AD2"/>
    <w:rsid w:val="004A19A8"/>
    <w:rsid w:val="004A502B"/>
    <w:rsid w:val="004A5CF0"/>
    <w:rsid w:val="004B0214"/>
    <w:rsid w:val="004B5D55"/>
    <w:rsid w:val="004B7C11"/>
    <w:rsid w:val="004C2859"/>
    <w:rsid w:val="004C2B93"/>
    <w:rsid w:val="004C3DE1"/>
    <w:rsid w:val="004C5835"/>
    <w:rsid w:val="004C6510"/>
    <w:rsid w:val="004D27F9"/>
    <w:rsid w:val="004D3B47"/>
    <w:rsid w:val="004D43DE"/>
    <w:rsid w:val="004D5D7A"/>
    <w:rsid w:val="004D7681"/>
    <w:rsid w:val="004D7910"/>
    <w:rsid w:val="004E0720"/>
    <w:rsid w:val="004E3AA8"/>
    <w:rsid w:val="004E54B8"/>
    <w:rsid w:val="004E585C"/>
    <w:rsid w:val="004E62A5"/>
    <w:rsid w:val="004E69BD"/>
    <w:rsid w:val="004E7B92"/>
    <w:rsid w:val="004F0083"/>
    <w:rsid w:val="004F052C"/>
    <w:rsid w:val="004F541A"/>
    <w:rsid w:val="004F5532"/>
    <w:rsid w:val="004F7225"/>
    <w:rsid w:val="004F756E"/>
    <w:rsid w:val="004F7666"/>
    <w:rsid w:val="004F7E62"/>
    <w:rsid w:val="00500CC8"/>
    <w:rsid w:val="00502FFA"/>
    <w:rsid w:val="005033E0"/>
    <w:rsid w:val="00504384"/>
    <w:rsid w:val="005121C6"/>
    <w:rsid w:val="00512588"/>
    <w:rsid w:val="00514E9D"/>
    <w:rsid w:val="005218CC"/>
    <w:rsid w:val="005248D0"/>
    <w:rsid w:val="00524F1E"/>
    <w:rsid w:val="0052511E"/>
    <w:rsid w:val="00530CD5"/>
    <w:rsid w:val="005321C0"/>
    <w:rsid w:val="00534DAC"/>
    <w:rsid w:val="00536246"/>
    <w:rsid w:val="00536492"/>
    <w:rsid w:val="0053700D"/>
    <w:rsid w:val="00542A15"/>
    <w:rsid w:val="00543B4B"/>
    <w:rsid w:val="00543DEF"/>
    <w:rsid w:val="00544AF1"/>
    <w:rsid w:val="005640FE"/>
    <w:rsid w:val="00567DC6"/>
    <w:rsid w:val="00570051"/>
    <w:rsid w:val="005717F8"/>
    <w:rsid w:val="005741EC"/>
    <w:rsid w:val="00577D36"/>
    <w:rsid w:val="0058294C"/>
    <w:rsid w:val="00583306"/>
    <w:rsid w:val="00583762"/>
    <w:rsid w:val="00590A77"/>
    <w:rsid w:val="005A2E60"/>
    <w:rsid w:val="005B5CF7"/>
    <w:rsid w:val="005C73AC"/>
    <w:rsid w:val="005D1B17"/>
    <w:rsid w:val="005D5DC2"/>
    <w:rsid w:val="005E469A"/>
    <w:rsid w:val="005F0D7E"/>
    <w:rsid w:val="00600B4D"/>
    <w:rsid w:val="00601297"/>
    <w:rsid w:val="00601A27"/>
    <w:rsid w:val="006029F4"/>
    <w:rsid w:val="006063D1"/>
    <w:rsid w:val="0061021E"/>
    <w:rsid w:val="0061173E"/>
    <w:rsid w:val="00612823"/>
    <w:rsid w:val="00617533"/>
    <w:rsid w:val="00620D50"/>
    <w:rsid w:val="0062226C"/>
    <w:rsid w:val="0062598C"/>
    <w:rsid w:val="00625CB9"/>
    <w:rsid w:val="00630513"/>
    <w:rsid w:val="006337BE"/>
    <w:rsid w:val="00636C4E"/>
    <w:rsid w:val="00637619"/>
    <w:rsid w:val="00640C85"/>
    <w:rsid w:val="006420ED"/>
    <w:rsid w:val="0064285C"/>
    <w:rsid w:val="006474E4"/>
    <w:rsid w:val="006500A1"/>
    <w:rsid w:val="00653797"/>
    <w:rsid w:val="00654F66"/>
    <w:rsid w:val="00656026"/>
    <w:rsid w:val="006570C0"/>
    <w:rsid w:val="0065771E"/>
    <w:rsid w:val="00661598"/>
    <w:rsid w:val="006647BD"/>
    <w:rsid w:val="0066583D"/>
    <w:rsid w:val="00667D5C"/>
    <w:rsid w:val="0067085B"/>
    <w:rsid w:val="006744F6"/>
    <w:rsid w:val="00675693"/>
    <w:rsid w:val="006808A9"/>
    <w:rsid w:val="0068228E"/>
    <w:rsid w:val="00684CA9"/>
    <w:rsid w:val="00686878"/>
    <w:rsid w:val="006909A0"/>
    <w:rsid w:val="00694079"/>
    <w:rsid w:val="00697515"/>
    <w:rsid w:val="00697739"/>
    <w:rsid w:val="006B1100"/>
    <w:rsid w:val="006B1EFB"/>
    <w:rsid w:val="006B2C6D"/>
    <w:rsid w:val="006B33E0"/>
    <w:rsid w:val="006B6129"/>
    <w:rsid w:val="006B61AF"/>
    <w:rsid w:val="006B6B4D"/>
    <w:rsid w:val="006C07F9"/>
    <w:rsid w:val="006C1725"/>
    <w:rsid w:val="006C3737"/>
    <w:rsid w:val="006C4E19"/>
    <w:rsid w:val="006C6360"/>
    <w:rsid w:val="006C7060"/>
    <w:rsid w:val="006D0DB3"/>
    <w:rsid w:val="006D5BCD"/>
    <w:rsid w:val="006D6231"/>
    <w:rsid w:val="006D73FD"/>
    <w:rsid w:val="006E14D7"/>
    <w:rsid w:val="006F0BD8"/>
    <w:rsid w:val="006F4B7A"/>
    <w:rsid w:val="006F63A8"/>
    <w:rsid w:val="006F6984"/>
    <w:rsid w:val="006F76AB"/>
    <w:rsid w:val="006F7A81"/>
    <w:rsid w:val="006F7B93"/>
    <w:rsid w:val="00707809"/>
    <w:rsid w:val="00713984"/>
    <w:rsid w:val="00721528"/>
    <w:rsid w:val="00721D12"/>
    <w:rsid w:val="00724791"/>
    <w:rsid w:val="007272B6"/>
    <w:rsid w:val="00732394"/>
    <w:rsid w:val="0073461E"/>
    <w:rsid w:val="00735EBD"/>
    <w:rsid w:val="007437F0"/>
    <w:rsid w:val="007443F0"/>
    <w:rsid w:val="00744427"/>
    <w:rsid w:val="007468BA"/>
    <w:rsid w:val="00752051"/>
    <w:rsid w:val="007527C8"/>
    <w:rsid w:val="007553B0"/>
    <w:rsid w:val="00760461"/>
    <w:rsid w:val="0076120D"/>
    <w:rsid w:val="00765F64"/>
    <w:rsid w:val="00767386"/>
    <w:rsid w:val="007705CA"/>
    <w:rsid w:val="00770AFE"/>
    <w:rsid w:val="00771B4E"/>
    <w:rsid w:val="007738DF"/>
    <w:rsid w:val="00780D5C"/>
    <w:rsid w:val="00781927"/>
    <w:rsid w:val="007834FD"/>
    <w:rsid w:val="00786450"/>
    <w:rsid w:val="00790543"/>
    <w:rsid w:val="007907E6"/>
    <w:rsid w:val="00790D8C"/>
    <w:rsid w:val="007921B6"/>
    <w:rsid w:val="007925F5"/>
    <w:rsid w:val="00794E9A"/>
    <w:rsid w:val="007A1510"/>
    <w:rsid w:val="007A175F"/>
    <w:rsid w:val="007A4A4F"/>
    <w:rsid w:val="007A6E37"/>
    <w:rsid w:val="007A757B"/>
    <w:rsid w:val="007A7654"/>
    <w:rsid w:val="007B2C1C"/>
    <w:rsid w:val="007B4968"/>
    <w:rsid w:val="007B5AAD"/>
    <w:rsid w:val="007B67F9"/>
    <w:rsid w:val="007B7C90"/>
    <w:rsid w:val="007C4516"/>
    <w:rsid w:val="007C5DA4"/>
    <w:rsid w:val="007D322F"/>
    <w:rsid w:val="007D3E91"/>
    <w:rsid w:val="007D4292"/>
    <w:rsid w:val="007D7EAB"/>
    <w:rsid w:val="007E606A"/>
    <w:rsid w:val="007F155B"/>
    <w:rsid w:val="007F5436"/>
    <w:rsid w:val="007F556B"/>
    <w:rsid w:val="00800440"/>
    <w:rsid w:val="00803F6C"/>
    <w:rsid w:val="008106ED"/>
    <w:rsid w:val="008121E9"/>
    <w:rsid w:val="00812236"/>
    <w:rsid w:val="00827612"/>
    <w:rsid w:val="00833EFF"/>
    <w:rsid w:val="00837131"/>
    <w:rsid w:val="008379B9"/>
    <w:rsid w:val="00837B54"/>
    <w:rsid w:val="00843908"/>
    <w:rsid w:val="0084569A"/>
    <w:rsid w:val="00851F5D"/>
    <w:rsid w:val="0085328A"/>
    <w:rsid w:val="00853341"/>
    <w:rsid w:val="00854502"/>
    <w:rsid w:val="00856554"/>
    <w:rsid w:val="008573E7"/>
    <w:rsid w:val="00861270"/>
    <w:rsid w:val="00864B7A"/>
    <w:rsid w:val="00865B88"/>
    <w:rsid w:val="00866F49"/>
    <w:rsid w:val="00866FE8"/>
    <w:rsid w:val="008736E0"/>
    <w:rsid w:val="00875C4A"/>
    <w:rsid w:val="008802F4"/>
    <w:rsid w:val="008827FD"/>
    <w:rsid w:val="00883437"/>
    <w:rsid w:val="00883A0B"/>
    <w:rsid w:val="00887111"/>
    <w:rsid w:val="008901F5"/>
    <w:rsid w:val="008939C7"/>
    <w:rsid w:val="00894A2C"/>
    <w:rsid w:val="00894A5E"/>
    <w:rsid w:val="008A1651"/>
    <w:rsid w:val="008A23D3"/>
    <w:rsid w:val="008A2F73"/>
    <w:rsid w:val="008B1AEA"/>
    <w:rsid w:val="008B4D7B"/>
    <w:rsid w:val="008B69A4"/>
    <w:rsid w:val="008B72CC"/>
    <w:rsid w:val="008B7A4F"/>
    <w:rsid w:val="008B7CC4"/>
    <w:rsid w:val="008D580A"/>
    <w:rsid w:val="008E28EE"/>
    <w:rsid w:val="008E60AF"/>
    <w:rsid w:val="008E6509"/>
    <w:rsid w:val="008E7291"/>
    <w:rsid w:val="009006B4"/>
    <w:rsid w:val="00903102"/>
    <w:rsid w:val="00905925"/>
    <w:rsid w:val="009116FE"/>
    <w:rsid w:val="00917CDF"/>
    <w:rsid w:val="0092053E"/>
    <w:rsid w:val="0092469A"/>
    <w:rsid w:val="00924C12"/>
    <w:rsid w:val="00925134"/>
    <w:rsid w:val="0092632E"/>
    <w:rsid w:val="0092724E"/>
    <w:rsid w:val="0093255E"/>
    <w:rsid w:val="00940BDB"/>
    <w:rsid w:val="00943223"/>
    <w:rsid w:val="00943AE0"/>
    <w:rsid w:val="0094485D"/>
    <w:rsid w:val="00944D48"/>
    <w:rsid w:val="00946666"/>
    <w:rsid w:val="00946C25"/>
    <w:rsid w:val="00950704"/>
    <w:rsid w:val="00951CE6"/>
    <w:rsid w:val="00952932"/>
    <w:rsid w:val="0095532A"/>
    <w:rsid w:val="00955A6D"/>
    <w:rsid w:val="00960A8B"/>
    <w:rsid w:val="0096147A"/>
    <w:rsid w:val="00962E8C"/>
    <w:rsid w:val="00963A64"/>
    <w:rsid w:val="009674E5"/>
    <w:rsid w:val="0096787E"/>
    <w:rsid w:val="00970E20"/>
    <w:rsid w:val="0097227F"/>
    <w:rsid w:val="009724D9"/>
    <w:rsid w:val="00974CA9"/>
    <w:rsid w:val="00975F25"/>
    <w:rsid w:val="00976347"/>
    <w:rsid w:val="00980DE1"/>
    <w:rsid w:val="00982FE4"/>
    <w:rsid w:val="00984ED1"/>
    <w:rsid w:val="00986E99"/>
    <w:rsid w:val="0098774C"/>
    <w:rsid w:val="00987FB6"/>
    <w:rsid w:val="00994314"/>
    <w:rsid w:val="0099477A"/>
    <w:rsid w:val="009A06C2"/>
    <w:rsid w:val="009A098F"/>
    <w:rsid w:val="009A0B76"/>
    <w:rsid w:val="009A163D"/>
    <w:rsid w:val="009A21AB"/>
    <w:rsid w:val="009A21C4"/>
    <w:rsid w:val="009A2EE9"/>
    <w:rsid w:val="009A57E3"/>
    <w:rsid w:val="009A68C0"/>
    <w:rsid w:val="009B09AE"/>
    <w:rsid w:val="009B0D89"/>
    <w:rsid w:val="009B132A"/>
    <w:rsid w:val="009B1847"/>
    <w:rsid w:val="009B297A"/>
    <w:rsid w:val="009B4EF6"/>
    <w:rsid w:val="009B50A1"/>
    <w:rsid w:val="009B5599"/>
    <w:rsid w:val="009B625C"/>
    <w:rsid w:val="009B6628"/>
    <w:rsid w:val="009C2071"/>
    <w:rsid w:val="009C6ACB"/>
    <w:rsid w:val="009D0062"/>
    <w:rsid w:val="009D043A"/>
    <w:rsid w:val="009D3A17"/>
    <w:rsid w:val="009D6C22"/>
    <w:rsid w:val="009D7D66"/>
    <w:rsid w:val="009E0589"/>
    <w:rsid w:val="009E105D"/>
    <w:rsid w:val="009E1F5C"/>
    <w:rsid w:val="009E3A62"/>
    <w:rsid w:val="009E5EE6"/>
    <w:rsid w:val="009E614A"/>
    <w:rsid w:val="009E6D68"/>
    <w:rsid w:val="009E73E7"/>
    <w:rsid w:val="009F0A75"/>
    <w:rsid w:val="009F1BB6"/>
    <w:rsid w:val="009F2CC5"/>
    <w:rsid w:val="009F38FE"/>
    <w:rsid w:val="009F58FD"/>
    <w:rsid w:val="009F7E04"/>
    <w:rsid w:val="00A039EA"/>
    <w:rsid w:val="00A057CF"/>
    <w:rsid w:val="00A11D17"/>
    <w:rsid w:val="00A1207A"/>
    <w:rsid w:val="00A152F9"/>
    <w:rsid w:val="00A2181E"/>
    <w:rsid w:val="00A24536"/>
    <w:rsid w:val="00A25B54"/>
    <w:rsid w:val="00A26392"/>
    <w:rsid w:val="00A30A04"/>
    <w:rsid w:val="00A337A0"/>
    <w:rsid w:val="00A35894"/>
    <w:rsid w:val="00A36163"/>
    <w:rsid w:val="00A40389"/>
    <w:rsid w:val="00A514B7"/>
    <w:rsid w:val="00A53732"/>
    <w:rsid w:val="00A53B45"/>
    <w:rsid w:val="00A53D06"/>
    <w:rsid w:val="00A61E6A"/>
    <w:rsid w:val="00A62FF6"/>
    <w:rsid w:val="00A63785"/>
    <w:rsid w:val="00A640EB"/>
    <w:rsid w:val="00A65181"/>
    <w:rsid w:val="00A66A5C"/>
    <w:rsid w:val="00A66DAA"/>
    <w:rsid w:val="00A70584"/>
    <w:rsid w:val="00A71E1D"/>
    <w:rsid w:val="00A72CDC"/>
    <w:rsid w:val="00A779A1"/>
    <w:rsid w:val="00A80F2E"/>
    <w:rsid w:val="00A8171E"/>
    <w:rsid w:val="00A8566B"/>
    <w:rsid w:val="00A91609"/>
    <w:rsid w:val="00A91E6C"/>
    <w:rsid w:val="00AA12C2"/>
    <w:rsid w:val="00AB3C75"/>
    <w:rsid w:val="00AB70A8"/>
    <w:rsid w:val="00AC0B15"/>
    <w:rsid w:val="00AC2FE6"/>
    <w:rsid w:val="00AC74EC"/>
    <w:rsid w:val="00AD517D"/>
    <w:rsid w:val="00AE0895"/>
    <w:rsid w:val="00AE30DA"/>
    <w:rsid w:val="00AE5B64"/>
    <w:rsid w:val="00AF2640"/>
    <w:rsid w:val="00AF2819"/>
    <w:rsid w:val="00AF3D78"/>
    <w:rsid w:val="00AF7FD3"/>
    <w:rsid w:val="00B00110"/>
    <w:rsid w:val="00B05402"/>
    <w:rsid w:val="00B06F9F"/>
    <w:rsid w:val="00B20C3A"/>
    <w:rsid w:val="00B21142"/>
    <w:rsid w:val="00B228D3"/>
    <w:rsid w:val="00B23930"/>
    <w:rsid w:val="00B2624E"/>
    <w:rsid w:val="00B26321"/>
    <w:rsid w:val="00B26B81"/>
    <w:rsid w:val="00B30BA7"/>
    <w:rsid w:val="00B3344C"/>
    <w:rsid w:val="00B36440"/>
    <w:rsid w:val="00B40D7C"/>
    <w:rsid w:val="00B44F55"/>
    <w:rsid w:val="00B45388"/>
    <w:rsid w:val="00B47B45"/>
    <w:rsid w:val="00B51031"/>
    <w:rsid w:val="00B54610"/>
    <w:rsid w:val="00B6270E"/>
    <w:rsid w:val="00B64501"/>
    <w:rsid w:val="00B673C3"/>
    <w:rsid w:val="00B746FB"/>
    <w:rsid w:val="00B77903"/>
    <w:rsid w:val="00B81DF2"/>
    <w:rsid w:val="00B86CC5"/>
    <w:rsid w:val="00B9174E"/>
    <w:rsid w:val="00B93AB3"/>
    <w:rsid w:val="00B961EE"/>
    <w:rsid w:val="00BA586C"/>
    <w:rsid w:val="00BA68D8"/>
    <w:rsid w:val="00BA6D26"/>
    <w:rsid w:val="00BA74AB"/>
    <w:rsid w:val="00BB3433"/>
    <w:rsid w:val="00BB54B4"/>
    <w:rsid w:val="00BC01B5"/>
    <w:rsid w:val="00BC021B"/>
    <w:rsid w:val="00BC0EC7"/>
    <w:rsid w:val="00BC1540"/>
    <w:rsid w:val="00BC51F9"/>
    <w:rsid w:val="00BC5BC7"/>
    <w:rsid w:val="00BD1E9D"/>
    <w:rsid w:val="00BD2875"/>
    <w:rsid w:val="00BD7112"/>
    <w:rsid w:val="00BD7C3D"/>
    <w:rsid w:val="00BE0985"/>
    <w:rsid w:val="00BE1241"/>
    <w:rsid w:val="00BE3759"/>
    <w:rsid w:val="00BE38E8"/>
    <w:rsid w:val="00BE48FE"/>
    <w:rsid w:val="00BE6F60"/>
    <w:rsid w:val="00BF2E2F"/>
    <w:rsid w:val="00BF3425"/>
    <w:rsid w:val="00C03F3A"/>
    <w:rsid w:val="00C10229"/>
    <w:rsid w:val="00C1029E"/>
    <w:rsid w:val="00C11176"/>
    <w:rsid w:val="00C13DA5"/>
    <w:rsid w:val="00C148C3"/>
    <w:rsid w:val="00C152A9"/>
    <w:rsid w:val="00C1647D"/>
    <w:rsid w:val="00C16AB5"/>
    <w:rsid w:val="00C34FB3"/>
    <w:rsid w:val="00C3716C"/>
    <w:rsid w:val="00C42B40"/>
    <w:rsid w:val="00C43692"/>
    <w:rsid w:val="00C448B2"/>
    <w:rsid w:val="00C4698E"/>
    <w:rsid w:val="00C53210"/>
    <w:rsid w:val="00C54A39"/>
    <w:rsid w:val="00C604AB"/>
    <w:rsid w:val="00C65222"/>
    <w:rsid w:val="00C65476"/>
    <w:rsid w:val="00C67DF3"/>
    <w:rsid w:val="00C822B5"/>
    <w:rsid w:val="00C83802"/>
    <w:rsid w:val="00C84E8E"/>
    <w:rsid w:val="00C86FFC"/>
    <w:rsid w:val="00C96452"/>
    <w:rsid w:val="00C96868"/>
    <w:rsid w:val="00C978C5"/>
    <w:rsid w:val="00CA13B5"/>
    <w:rsid w:val="00CA4C5C"/>
    <w:rsid w:val="00CA70E4"/>
    <w:rsid w:val="00CB118C"/>
    <w:rsid w:val="00CB306E"/>
    <w:rsid w:val="00CB4D97"/>
    <w:rsid w:val="00CB54B1"/>
    <w:rsid w:val="00CC22D9"/>
    <w:rsid w:val="00CC23AC"/>
    <w:rsid w:val="00CC4C0F"/>
    <w:rsid w:val="00CC5806"/>
    <w:rsid w:val="00CC67EC"/>
    <w:rsid w:val="00CD2E7E"/>
    <w:rsid w:val="00CD653C"/>
    <w:rsid w:val="00CE1677"/>
    <w:rsid w:val="00CE2704"/>
    <w:rsid w:val="00CE315E"/>
    <w:rsid w:val="00CE5D70"/>
    <w:rsid w:val="00CE6468"/>
    <w:rsid w:val="00CE6922"/>
    <w:rsid w:val="00CF19FE"/>
    <w:rsid w:val="00CF23C9"/>
    <w:rsid w:val="00CF48CD"/>
    <w:rsid w:val="00CF5E02"/>
    <w:rsid w:val="00CF74C8"/>
    <w:rsid w:val="00CF74D0"/>
    <w:rsid w:val="00D01A05"/>
    <w:rsid w:val="00D02970"/>
    <w:rsid w:val="00D100C7"/>
    <w:rsid w:val="00D1480C"/>
    <w:rsid w:val="00D20271"/>
    <w:rsid w:val="00D22C4B"/>
    <w:rsid w:val="00D244E9"/>
    <w:rsid w:val="00D25839"/>
    <w:rsid w:val="00D26C55"/>
    <w:rsid w:val="00D32D10"/>
    <w:rsid w:val="00D341E9"/>
    <w:rsid w:val="00D34A32"/>
    <w:rsid w:val="00D35810"/>
    <w:rsid w:val="00D359A3"/>
    <w:rsid w:val="00D3672E"/>
    <w:rsid w:val="00D40154"/>
    <w:rsid w:val="00D4051E"/>
    <w:rsid w:val="00D46DB5"/>
    <w:rsid w:val="00D470F8"/>
    <w:rsid w:val="00D47E2A"/>
    <w:rsid w:val="00D5157B"/>
    <w:rsid w:val="00D52408"/>
    <w:rsid w:val="00D52781"/>
    <w:rsid w:val="00D55067"/>
    <w:rsid w:val="00D56099"/>
    <w:rsid w:val="00D56D7D"/>
    <w:rsid w:val="00D57C52"/>
    <w:rsid w:val="00D62AFC"/>
    <w:rsid w:val="00D658F4"/>
    <w:rsid w:val="00D67668"/>
    <w:rsid w:val="00D73AD7"/>
    <w:rsid w:val="00D73EB4"/>
    <w:rsid w:val="00D76129"/>
    <w:rsid w:val="00D778F0"/>
    <w:rsid w:val="00D80546"/>
    <w:rsid w:val="00D8101D"/>
    <w:rsid w:val="00D83AA9"/>
    <w:rsid w:val="00D83C38"/>
    <w:rsid w:val="00D850A6"/>
    <w:rsid w:val="00D873A9"/>
    <w:rsid w:val="00D927B0"/>
    <w:rsid w:val="00D93E1B"/>
    <w:rsid w:val="00D93E84"/>
    <w:rsid w:val="00D95009"/>
    <w:rsid w:val="00D96FED"/>
    <w:rsid w:val="00DA25C7"/>
    <w:rsid w:val="00DA2E4A"/>
    <w:rsid w:val="00DA4028"/>
    <w:rsid w:val="00DA4C66"/>
    <w:rsid w:val="00DA4DDC"/>
    <w:rsid w:val="00DA734E"/>
    <w:rsid w:val="00DB0052"/>
    <w:rsid w:val="00DB3616"/>
    <w:rsid w:val="00DB4ED2"/>
    <w:rsid w:val="00DB55CA"/>
    <w:rsid w:val="00DB672C"/>
    <w:rsid w:val="00DB71DC"/>
    <w:rsid w:val="00DC04CD"/>
    <w:rsid w:val="00DC2882"/>
    <w:rsid w:val="00DD01DE"/>
    <w:rsid w:val="00DD10D9"/>
    <w:rsid w:val="00DD2E3A"/>
    <w:rsid w:val="00DD52DF"/>
    <w:rsid w:val="00DE29B9"/>
    <w:rsid w:val="00DE3DBA"/>
    <w:rsid w:val="00DE4CCE"/>
    <w:rsid w:val="00DE5811"/>
    <w:rsid w:val="00DE5E8A"/>
    <w:rsid w:val="00DE620F"/>
    <w:rsid w:val="00DF2645"/>
    <w:rsid w:val="00DF3740"/>
    <w:rsid w:val="00DF405B"/>
    <w:rsid w:val="00DF6241"/>
    <w:rsid w:val="00DF7FB9"/>
    <w:rsid w:val="00E0046C"/>
    <w:rsid w:val="00E004F7"/>
    <w:rsid w:val="00E02061"/>
    <w:rsid w:val="00E0749B"/>
    <w:rsid w:val="00E134B2"/>
    <w:rsid w:val="00E1350A"/>
    <w:rsid w:val="00E175D7"/>
    <w:rsid w:val="00E17BD7"/>
    <w:rsid w:val="00E21091"/>
    <w:rsid w:val="00E231CA"/>
    <w:rsid w:val="00E23277"/>
    <w:rsid w:val="00E256C7"/>
    <w:rsid w:val="00E31BDB"/>
    <w:rsid w:val="00E3368D"/>
    <w:rsid w:val="00E33F2D"/>
    <w:rsid w:val="00E33F99"/>
    <w:rsid w:val="00E364A2"/>
    <w:rsid w:val="00E375A3"/>
    <w:rsid w:val="00E412E2"/>
    <w:rsid w:val="00E419C8"/>
    <w:rsid w:val="00E426A2"/>
    <w:rsid w:val="00E43FCB"/>
    <w:rsid w:val="00E44C63"/>
    <w:rsid w:val="00E45B53"/>
    <w:rsid w:val="00E45E65"/>
    <w:rsid w:val="00E46937"/>
    <w:rsid w:val="00E516A5"/>
    <w:rsid w:val="00E5200A"/>
    <w:rsid w:val="00E54D1F"/>
    <w:rsid w:val="00E557DF"/>
    <w:rsid w:val="00E60472"/>
    <w:rsid w:val="00E6134C"/>
    <w:rsid w:val="00E627E5"/>
    <w:rsid w:val="00E66041"/>
    <w:rsid w:val="00E7092C"/>
    <w:rsid w:val="00E73118"/>
    <w:rsid w:val="00E7490C"/>
    <w:rsid w:val="00E75F2F"/>
    <w:rsid w:val="00E839DA"/>
    <w:rsid w:val="00E84544"/>
    <w:rsid w:val="00E85861"/>
    <w:rsid w:val="00E87FEE"/>
    <w:rsid w:val="00E9149B"/>
    <w:rsid w:val="00E9149D"/>
    <w:rsid w:val="00E93296"/>
    <w:rsid w:val="00E9679F"/>
    <w:rsid w:val="00EA245C"/>
    <w:rsid w:val="00EA33CB"/>
    <w:rsid w:val="00EA5D20"/>
    <w:rsid w:val="00EA6A84"/>
    <w:rsid w:val="00EB2B6E"/>
    <w:rsid w:val="00EB48F9"/>
    <w:rsid w:val="00EB5040"/>
    <w:rsid w:val="00EB6AEC"/>
    <w:rsid w:val="00EB70CF"/>
    <w:rsid w:val="00EB77BF"/>
    <w:rsid w:val="00EC0E69"/>
    <w:rsid w:val="00ED0D11"/>
    <w:rsid w:val="00ED1907"/>
    <w:rsid w:val="00ED263F"/>
    <w:rsid w:val="00EE1A2B"/>
    <w:rsid w:val="00EE23F1"/>
    <w:rsid w:val="00EE2908"/>
    <w:rsid w:val="00EE38D7"/>
    <w:rsid w:val="00EE4B18"/>
    <w:rsid w:val="00EF0268"/>
    <w:rsid w:val="00EF315D"/>
    <w:rsid w:val="00EF44C0"/>
    <w:rsid w:val="00EF706A"/>
    <w:rsid w:val="00F0083C"/>
    <w:rsid w:val="00F01CCA"/>
    <w:rsid w:val="00F023F2"/>
    <w:rsid w:val="00F052AC"/>
    <w:rsid w:val="00F05A7B"/>
    <w:rsid w:val="00F07E10"/>
    <w:rsid w:val="00F10F25"/>
    <w:rsid w:val="00F11553"/>
    <w:rsid w:val="00F13005"/>
    <w:rsid w:val="00F142E9"/>
    <w:rsid w:val="00F150E2"/>
    <w:rsid w:val="00F2304A"/>
    <w:rsid w:val="00F236B6"/>
    <w:rsid w:val="00F24118"/>
    <w:rsid w:val="00F27DD0"/>
    <w:rsid w:val="00F33585"/>
    <w:rsid w:val="00F35AF4"/>
    <w:rsid w:val="00F419CF"/>
    <w:rsid w:val="00F4275E"/>
    <w:rsid w:val="00F42BBD"/>
    <w:rsid w:val="00F432D8"/>
    <w:rsid w:val="00F435BF"/>
    <w:rsid w:val="00F4570E"/>
    <w:rsid w:val="00F530B4"/>
    <w:rsid w:val="00F5316A"/>
    <w:rsid w:val="00F53424"/>
    <w:rsid w:val="00F53464"/>
    <w:rsid w:val="00F536EB"/>
    <w:rsid w:val="00F53CC0"/>
    <w:rsid w:val="00F547EC"/>
    <w:rsid w:val="00F57FCC"/>
    <w:rsid w:val="00F60598"/>
    <w:rsid w:val="00F61546"/>
    <w:rsid w:val="00F63018"/>
    <w:rsid w:val="00F633E7"/>
    <w:rsid w:val="00F65438"/>
    <w:rsid w:val="00F66CCE"/>
    <w:rsid w:val="00F72C7D"/>
    <w:rsid w:val="00F776CF"/>
    <w:rsid w:val="00F80FF4"/>
    <w:rsid w:val="00F8238D"/>
    <w:rsid w:val="00F82909"/>
    <w:rsid w:val="00F87DFF"/>
    <w:rsid w:val="00F94E74"/>
    <w:rsid w:val="00F94E85"/>
    <w:rsid w:val="00F95141"/>
    <w:rsid w:val="00FA01DC"/>
    <w:rsid w:val="00FA13FF"/>
    <w:rsid w:val="00FA6E7C"/>
    <w:rsid w:val="00FA70BE"/>
    <w:rsid w:val="00FB3033"/>
    <w:rsid w:val="00FB30AD"/>
    <w:rsid w:val="00FB46C1"/>
    <w:rsid w:val="00FC153C"/>
    <w:rsid w:val="00FC39EA"/>
    <w:rsid w:val="00FC46FD"/>
    <w:rsid w:val="00FC4F31"/>
    <w:rsid w:val="00FC54D4"/>
    <w:rsid w:val="00FC7D63"/>
    <w:rsid w:val="00FD0FA1"/>
    <w:rsid w:val="00FD1339"/>
    <w:rsid w:val="00FD3B93"/>
    <w:rsid w:val="00FD51A3"/>
    <w:rsid w:val="00FE3CEB"/>
    <w:rsid w:val="00FF0026"/>
    <w:rsid w:val="00FF3546"/>
    <w:rsid w:val="00FF3D28"/>
    <w:rsid w:val="00FF5D89"/>
  </w:rsids>
  <m:mathPr>
    <m:mathFont m:val="Cambria Math"/>
    <m:brkBin m:val="before"/>
    <m:brkBinSub m:val="--"/>
    <m:smallFrac m:val="0"/>
    <m:dispDef m:val="0"/>
    <m:lMargin m:val="0"/>
    <m:rMargin m:val="0"/>
    <m:defJc m:val="centerGroup"/>
    <m:wrapRight/>
    <m:intLim m:val="subSup"/>
    <m:naryLim m:val="subSup"/>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FE2EE"/>
  <w15:docId w15:val="{ADC01EB6-BE5C-4D84-A54D-55B1891F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61"/>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32A"/>
    <w:rPr>
      <w:rFonts w:eastAsia="MS Mincho"/>
      <w:sz w:val="26"/>
      <w:szCs w:val="26"/>
      <w:lang w:eastAsia="ja-JP"/>
    </w:rPr>
  </w:style>
  <w:style w:type="paragraph" w:styleId="1">
    <w:name w:val="heading 1"/>
    <w:basedOn w:val="a"/>
    <w:next w:val="a"/>
    <w:link w:val="1Char"/>
    <w:qFormat/>
    <w:rsid w:val="002D30A8"/>
    <w:pPr>
      <w:keepNext/>
      <w:outlineLvl w:val="0"/>
    </w:pPr>
    <w:rPr>
      <w:rFonts w:ascii="맑은 고딕" w:eastAsia="맑은 고딕" w:hAnsi="맑은 고딕"/>
      <w:sz w:val="28"/>
      <w:szCs w:val="28"/>
    </w:rPr>
  </w:style>
  <w:style w:type="paragraph" w:styleId="2">
    <w:name w:val="heading 2"/>
    <w:basedOn w:val="a"/>
    <w:next w:val="a"/>
    <w:link w:val="2Char"/>
    <w:uiPriority w:val="9"/>
    <w:unhideWhenUsed/>
    <w:qFormat/>
    <w:rsid w:val="002D30A8"/>
    <w:pPr>
      <w:spacing w:before="240" w:after="80" w:line="276" w:lineRule="auto"/>
      <w:outlineLvl w:val="1"/>
    </w:pPr>
    <w:rPr>
      <w:rFonts w:ascii="Calibri" w:eastAsia="SimSun" w:hAnsi="Calibri"/>
      <w:smallCaps/>
      <w:spacing w:val="5"/>
      <w:sz w:val="28"/>
      <w:szCs w:val="28"/>
      <w:lang w:val="ms-MY" w:eastAsia="en-US" w:bidi="en-US"/>
    </w:rPr>
  </w:style>
  <w:style w:type="paragraph" w:styleId="3">
    <w:name w:val="heading 3"/>
    <w:basedOn w:val="a"/>
    <w:link w:val="3Char"/>
    <w:uiPriority w:val="9"/>
    <w:qFormat/>
    <w:rsid w:val="004067D7"/>
    <w:pPr>
      <w:spacing w:before="100" w:beforeAutospacing="1" w:after="100" w:afterAutospacing="1"/>
      <w:outlineLvl w:val="2"/>
    </w:pPr>
    <w:rPr>
      <w:rFonts w:ascii="Tahoma" w:eastAsia="Times New Roman" w:hAnsi="Tahoma" w:cs="Tahoma"/>
      <w:b/>
      <w:bCs/>
      <w:sz w:val="27"/>
      <w:szCs w:val="27"/>
      <w:lang w:eastAsia="ko-KR" w:bidi="th-TH"/>
    </w:rPr>
  </w:style>
  <w:style w:type="paragraph" w:styleId="4">
    <w:name w:val="heading 4"/>
    <w:basedOn w:val="a"/>
    <w:next w:val="a"/>
    <w:link w:val="4Char"/>
    <w:uiPriority w:val="9"/>
    <w:unhideWhenUsed/>
    <w:qFormat/>
    <w:rsid w:val="002D30A8"/>
    <w:pPr>
      <w:spacing w:before="240" w:line="276" w:lineRule="auto"/>
      <w:outlineLvl w:val="3"/>
    </w:pPr>
    <w:rPr>
      <w:rFonts w:ascii="Calibri" w:eastAsia="SimSun" w:hAnsi="Calibri"/>
      <w:smallCaps/>
      <w:spacing w:val="10"/>
      <w:sz w:val="22"/>
      <w:szCs w:val="22"/>
      <w:lang w:val="ms-MY" w:eastAsia="en-US" w:bidi="en-US"/>
    </w:rPr>
  </w:style>
  <w:style w:type="paragraph" w:styleId="5">
    <w:name w:val="heading 5"/>
    <w:basedOn w:val="a"/>
    <w:next w:val="a"/>
    <w:link w:val="5Char"/>
    <w:uiPriority w:val="9"/>
    <w:unhideWhenUsed/>
    <w:qFormat/>
    <w:rsid w:val="002D30A8"/>
    <w:pPr>
      <w:spacing w:before="200" w:line="276" w:lineRule="auto"/>
      <w:outlineLvl w:val="4"/>
    </w:pPr>
    <w:rPr>
      <w:rFonts w:ascii="Calibri" w:eastAsia="SimSun" w:hAnsi="Calibri"/>
      <w:smallCaps/>
      <w:color w:val="943634"/>
      <w:spacing w:val="10"/>
      <w:sz w:val="22"/>
      <w:lang w:val="ms-MY" w:eastAsia="en-US" w:bidi="en-US"/>
    </w:rPr>
  </w:style>
  <w:style w:type="paragraph" w:styleId="6">
    <w:name w:val="heading 6"/>
    <w:basedOn w:val="a"/>
    <w:next w:val="a"/>
    <w:link w:val="6Char"/>
    <w:unhideWhenUsed/>
    <w:qFormat/>
    <w:rsid w:val="002D30A8"/>
    <w:pPr>
      <w:spacing w:line="276" w:lineRule="auto"/>
      <w:outlineLvl w:val="5"/>
    </w:pPr>
    <w:rPr>
      <w:rFonts w:ascii="Calibri" w:eastAsia="SimSun" w:hAnsi="Calibri"/>
      <w:smallCaps/>
      <w:color w:val="C0504D"/>
      <w:spacing w:val="5"/>
      <w:sz w:val="22"/>
      <w:szCs w:val="20"/>
      <w:lang w:val="ms-MY" w:eastAsia="en-US" w:bidi="en-US"/>
    </w:rPr>
  </w:style>
  <w:style w:type="paragraph" w:styleId="7">
    <w:name w:val="heading 7"/>
    <w:basedOn w:val="a"/>
    <w:next w:val="a"/>
    <w:link w:val="7Char"/>
    <w:uiPriority w:val="9"/>
    <w:unhideWhenUsed/>
    <w:qFormat/>
    <w:rsid w:val="002D30A8"/>
    <w:pPr>
      <w:spacing w:line="276" w:lineRule="auto"/>
      <w:outlineLvl w:val="6"/>
    </w:pPr>
    <w:rPr>
      <w:rFonts w:ascii="Calibri" w:eastAsia="SimSun" w:hAnsi="Calibri"/>
      <w:b/>
      <w:smallCaps/>
      <w:color w:val="C0504D"/>
      <w:spacing w:val="10"/>
      <w:sz w:val="20"/>
      <w:szCs w:val="20"/>
      <w:lang w:val="ms-MY" w:eastAsia="en-US" w:bidi="en-US"/>
    </w:rPr>
  </w:style>
  <w:style w:type="paragraph" w:styleId="8">
    <w:name w:val="heading 8"/>
    <w:basedOn w:val="a"/>
    <w:next w:val="a"/>
    <w:link w:val="8Char"/>
    <w:uiPriority w:val="9"/>
    <w:unhideWhenUsed/>
    <w:qFormat/>
    <w:rsid w:val="002D30A8"/>
    <w:pPr>
      <w:spacing w:line="276" w:lineRule="auto"/>
      <w:outlineLvl w:val="7"/>
    </w:pPr>
    <w:rPr>
      <w:rFonts w:ascii="Calibri" w:eastAsia="SimSun" w:hAnsi="Calibri"/>
      <w:b/>
      <w:i/>
      <w:smallCaps/>
      <w:color w:val="943634"/>
      <w:sz w:val="20"/>
      <w:szCs w:val="20"/>
      <w:lang w:val="ms-MY" w:eastAsia="en-US" w:bidi="en-US"/>
    </w:rPr>
  </w:style>
  <w:style w:type="paragraph" w:styleId="9">
    <w:name w:val="heading 9"/>
    <w:basedOn w:val="a"/>
    <w:next w:val="a"/>
    <w:link w:val="9Char"/>
    <w:uiPriority w:val="9"/>
    <w:unhideWhenUsed/>
    <w:qFormat/>
    <w:rsid w:val="002D30A8"/>
    <w:pPr>
      <w:spacing w:line="276" w:lineRule="auto"/>
      <w:outlineLvl w:val="8"/>
    </w:pPr>
    <w:rPr>
      <w:rFonts w:ascii="Calibri" w:eastAsia="SimSun" w:hAnsi="Calibri"/>
      <w:b/>
      <w:i/>
      <w:smallCaps/>
      <w:color w:val="622423"/>
      <w:sz w:val="20"/>
      <w:szCs w:val="20"/>
      <w:lang w:val="ms-MY"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939C7"/>
    <w:rPr>
      <w:sz w:val="20"/>
      <w:szCs w:val="20"/>
    </w:rPr>
  </w:style>
  <w:style w:type="character" w:customStyle="1" w:styleId="Char">
    <w:name w:val="각주 텍스트 Char"/>
    <w:basedOn w:val="a0"/>
    <w:link w:val="a3"/>
    <w:uiPriority w:val="99"/>
    <w:rsid w:val="008939C7"/>
    <w:rPr>
      <w:rFonts w:eastAsia="MS Mincho"/>
      <w:lang w:val="en-US" w:eastAsia="ja-JP" w:bidi="ar-SA"/>
    </w:rPr>
  </w:style>
  <w:style w:type="character" w:styleId="a4">
    <w:name w:val="footnote reference"/>
    <w:basedOn w:val="a0"/>
    <w:uiPriority w:val="99"/>
    <w:unhideWhenUsed/>
    <w:rsid w:val="008939C7"/>
    <w:rPr>
      <w:vertAlign w:val="superscript"/>
    </w:rPr>
  </w:style>
  <w:style w:type="paragraph" w:customStyle="1" w:styleId="10">
    <w:name w:val="목록 단락1"/>
    <w:basedOn w:val="a"/>
    <w:qFormat/>
    <w:rsid w:val="008939C7"/>
    <w:pPr>
      <w:ind w:left="720"/>
      <w:contextualSpacing/>
    </w:pPr>
  </w:style>
  <w:style w:type="paragraph" w:styleId="a5">
    <w:name w:val="endnote text"/>
    <w:basedOn w:val="a"/>
    <w:link w:val="Char0"/>
    <w:uiPriority w:val="99"/>
    <w:rsid w:val="008939C7"/>
    <w:rPr>
      <w:rFonts w:ascii="VNI-Times" w:eastAsia="Times New Roman" w:hAnsi="VNI-Times"/>
      <w:sz w:val="20"/>
      <w:szCs w:val="20"/>
      <w:lang w:eastAsia="en-US"/>
    </w:rPr>
  </w:style>
  <w:style w:type="character" w:customStyle="1" w:styleId="Char0">
    <w:name w:val="미주 텍스트 Char"/>
    <w:basedOn w:val="a0"/>
    <w:link w:val="a5"/>
    <w:uiPriority w:val="99"/>
    <w:rsid w:val="008939C7"/>
    <w:rPr>
      <w:rFonts w:ascii="VNI-Times" w:hAnsi="VNI-Times"/>
      <w:lang w:val="en-US" w:eastAsia="en-US" w:bidi="ar-SA"/>
    </w:rPr>
  </w:style>
  <w:style w:type="paragraph" w:styleId="a6">
    <w:name w:val="footer"/>
    <w:basedOn w:val="a"/>
    <w:link w:val="Char1"/>
    <w:uiPriority w:val="99"/>
    <w:unhideWhenUsed/>
    <w:rsid w:val="008939C7"/>
    <w:pPr>
      <w:tabs>
        <w:tab w:val="center" w:pos="4680"/>
        <w:tab w:val="right" w:pos="9360"/>
      </w:tabs>
    </w:pPr>
  </w:style>
  <w:style w:type="character" w:customStyle="1" w:styleId="Char1">
    <w:name w:val="바닥글 Char"/>
    <w:basedOn w:val="a0"/>
    <w:link w:val="a6"/>
    <w:uiPriority w:val="99"/>
    <w:rsid w:val="008939C7"/>
    <w:rPr>
      <w:rFonts w:eastAsia="MS Mincho"/>
      <w:sz w:val="26"/>
      <w:szCs w:val="26"/>
      <w:lang w:val="en-US" w:eastAsia="ja-JP" w:bidi="ar-SA"/>
    </w:rPr>
  </w:style>
  <w:style w:type="character" w:styleId="a7">
    <w:name w:val="Emphasis"/>
    <w:basedOn w:val="a0"/>
    <w:uiPriority w:val="20"/>
    <w:qFormat/>
    <w:rsid w:val="00CC5F66"/>
    <w:rPr>
      <w:i/>
    </w:rPr>
  </w:style>
  <w:style w:type="paragraph" w:styleId="a8">
    <w:name w:val="header"/>
    <w:basedOn w:val="a"/>
    <w:link w:val="Char2"/>
    <w:uiPriority w:val="99"/>
    <w:rsid w:val="000E64D2"/>
    <w:pPr>
      <w:tabs>
        <w:tab w:val="center" w:pos="4513"/>
        <w:tab w:val="right" w:pos="9026"/>
      </w:tabs>
      <w:snapToGrid w:val="0"/>
    </w:pPr>
  </w:style>
  <w:style w:type="character" w:customStyle="1" w:styleId="Char2">
    <w:name w:val="머리글 Char"/>
    <w:basedOn w:val="a0"/>
    <w:link w:val="a8"/>
    <w:uiPriority w:val="99"/>
    <w:rsid w:val="000E64D2"/>
    <w:rPr>
      <w:rFonts w:eastAsia="MS Mincho"/>
      <w:sz w:val="26"/>
      <w:szCs w:val="26"/>
      <w:lang w:eastAsia="ja-JP"/>
    </w:rPr>
  </w:style>
  <w:style w:type="paragraph" w:styleId="a9">
    <w:name w:val="List Paragraph"/>
    <w:basedOn w:val="a"/>
    <w:uiPriority w:val="34"/>
    <w:qFormat/>
    <w:rsid w:val="003D7731"/>
    <w:pPr>
      <w:ind w:leftChars="400" w:left="800"/>
      <w:jc w:val="both"/>
    </w:pPr>
  </w:style>
  <w:style w:type="paragraph" w:customStyle="1" w:styleId="aa">
    <w:name w:val="바탕글"/>
    <w:basedOn w:val="a"/>
    <w:rsid w:val="003D7731"/>
    <w:pPr>
      <w:snapToGrid w:val="0"/>
      <w:spacing w:line="384" w:lineRule="auto"/>
      <w:jc w:val="both"/>
    </w:pPr>
    <w:rPr>
      <w:rFonts w:ascii="바탕" w:eastAsia="바탕" w:hAnsi="바탕" w:cs="굴림"/>
      <w:color w:val="000000"/>
      <w:sz w:val="20"/>
      <w:szCs w:val="20"/>
      <w:lang w:eastAsia="ko-KR"/>
    </w:rPr>
  </w:style>
  <w:style w:type="table" w:styleId="ab">
    <w:name w:val="Table Grid"/>
    <w:basedOn w:val="a1"/>
    <w:rsid w:val="003D773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머리말짝"/>
    <w:basedOn w:val="a"/>
    <w:rsid w:val="001A125C"/>
    <w:pPr>
      <w:snapToGrid w:val="0"/>
      <w:spacing w:line="312" w:lineRule="auto"/>
      <w:jc w:val="both"/>
    </w:pPr>
    <w:rPr>
      <w:rFonts w:ascii="HY중고딕" w:eastAsia="HY중고딕" w:hAnsi="HY중고딕" w:cs="굴림"/>
      <w:color w:val="000000"/>
      <w:sz w:val="18"/>
      <w:szCs w:val="18"/>
      <w:lang w:eastAsia="ko-KR"/>
    </w:rPr>
  </w:style>
  <w:style w:type="paragraph" w:styleId="ad">
    <w:name w:val="Normal (Web)"/>
    <w:basedOn w:val="a"/>
    <w:uiPriority w:val="99"/>
    <w:rsid w:val="00F42BBD"/>
    <w:pPr>
      <w:spacing w:before="100" w:beforeAutospacing="1" w:after="100" w:afterAutospacing="1"/>
    </w:pPr>
    <w:rPr>
      <w:rFonts w:eastAsia="바탕"/>
      <w:sz w:val="24"/>
      <w:szCs w:val="24"/>
      <w:lang w:bidi="th-TH"/>
    </w:rPr>
  </w:style>
  <w:style w:type="character" w:styleId="ae">
    <w:name w:val="Strong"/>
    <w:basedOn w:val="a0"/>
    <w:qFormat/>
    <w:rsid w:val="00F42BBD"/>
    <w:rPr>
      <w:b/>
      <w:bCs/>
    </w:rPr>
  </w:style>
  <w:style w:type="character" w:styleId="af">
    <w:name w:val="Hyperlink"/>
    <w:basedOn w:val="a0"/>
    <w:uiPriority w:val="99"/>
    <w:rsid w:val="00F42BBD"/>
    <w:rPr>
      <w:strike w:val="0"/>
      <w:dstrike w:val="0"/>
      <w:color w:val="0000FF"/>
      <w:u w:val="none"/>
      <w:effect w:val="none"/>
    </w:rPr>
  </w:style>
  <w:style w:type="character" w:customStyle="1" w:styleId="denf">
    <w:name w:val="denf"/>
    <w:basedOn w:val="a0"/>
    <w:rsid w:val="00F42BBD"/>
  </w:style>
  <w:style w:type="character" w:styleId="af0">
    <w:name w:val="page number"/>
    <w:basedOn w:val="a0"/>
    <w:rsid w:val="00F42BBD"/>
  </w:style>
  <w:style w:type="character" w:styleId="af1">
    <w:name w:val="annotation reference"/>
    <w:basedOn w:val="a0"/>
    <w:uiPriority w:val="99"/>
    <w:rsid w:val="00F42BBD"/>
    <w:rPr>
      <w:sz w:val="16"/>
      <w:szCs w:val="18"/>
    </w:rPr>
  </w:style>
  <w:style w:type="paragraph" w:styleId="af2">
    <w:name w:val="annotation text"/>
    <w:basedOn w:val="a"/>
    <w:link w:val="Char3"/>
    <w:uiPriority w:val="99"/>
    <w:rsid w:val="00F42BBD"/>
    <w:rPr>
      <w:rFonts w:eastAsia="바탕" w:cs="Angsana New"/>
      <w:sz w:val="20"/>
      <w:szCs w:val="23"/>
      <w:lang w:eastAsia="ko-KR" w:bidi="th-TH"/>
    </w:rPr>
  </w:style>
  <w:style w:type="character" w:customStyle="1" w:styleId="Char3">
    <w:name w:val="메모 텍스트 Char"/>
    <w:basedOn w:val="a0"/>
    <w:link w:val="af2"/>
    <w:uiPriority w:val="99"/>
    <w:rsid w:val="00F42BBD"/>
    <w:rPr>
      <w:rFonts w:eastAsia="바탕" w:cs="Angsana New"/>
      <w:szCs w:val="23"/>
      <w:lang w:bidi="th-TH"/>
    </w:rPr>
  </w:style>
  <w:style w:type="paragraph" w:styleId="af3">
    <w:name w:val="Balloon Text"/>
    <w:basedOn w:val="a"/>
    <w:link w:val="Char4"/>
    <w:uiPriority w:val="99"/>
    <w:rsid w:val="00F42BBD"/>
    <w:rPr>
      <w:rFonts w:ascii="Tahoma" w:eastAsia="바탕" w:hAnsi="Tahoma" w:cs="Angsana New"/>
      <w:sz w:val="16"/>
      <w:szCs w:val="18"/>
      <w:lang w:eastAsia="ko-KR" w:bidi="th-TH"/>
    </w:rPr>
  </w:style>
  <w:style w:type="character" w:customStyle="1" w:styleId="Char4">
    <w:name w:val="풍선 도움말 텍스트 Char"/>
    <w:basedOn w:val="a0"/>
    <w:link w:val="af3"/>
    <w:uiPriority w:val="99"/>
    <w:rsid w:val="00F42BBD"/>
    <w:rPr>
      <w:rFonts w:ascii="Tahoma" w:eastAsia="바탕" w:hAnsi="Tahoma" w:cs="Angsana New"/>
      <w:sz w:val="16"/>
      <w:szCs w:val="18"/>
      <w:lang w:bidi="th-TH"/>
    </w:rPr>
  </w:style>
  <w:style w:type="paragraph" w:styleId="af4">
    <w:name w:val="annotation subject"/>
    <w:basedOn w:val="af2"/>
    <w:next w:val="af2"/>
    <w:link w:val="Char5"/>
    <w:uiPriority w:val="99"/>
    <w:rsid w:val="00F42BBD"/>
    <w:rPr>
      <w:b/>
      <w:bCs/>
    </w:rPr>
  </w:style>
  <w:style w:type="character" w:customStyle="1" w:styleId="Char5">
    <w:name w:val="메모 주제 Char"/>
    <w:basedOn w:val="Char3"/>
    <w:link w:val="af4"/>
    <w:uiPriority w:val="99"/>
    <w:rsid w:val="00F42BBD"/>
    <w:rPr>
      <w:rFonts w:eastAsia="바탕" w:cs="Angsana New"/>
      <w:b/>
      <w:bCs/>
      <w:szCs w:val="23"/>
      <w:lang w:bidi="th-TH"/>
    </w:rPr>
  </w:style>
  <w:style w:type="paragraph" w:customStyle="1" w:styleId="af5">
    <w:name w:val="รายการอ้างอิง"/>
    <w:basedOn w:val="a"/>
    <w:rsid w:val="00F42BBD"/>
    <w:pPr>
      <w:ind w:left="720" w:hanging="720"/>
    </w:pPr>
    <w:rPr>
      <w:rFonts w:ascii="Cordia New" w:eastAsia="바탕" w:hAnsi="Cordia New" w:cs="Cordia New"/>
      <w:sz w:val="32"/>
      <w:szCs w:val="32"/>
      <w:lang w:bidi="th-TH"/>
    </w:rPr>
  </w:style>
  <w:style w:type="character" w:styleId="af6">
    <w:name w:val="endnote reference"/>
    <w:basedOn w:val="a0"/>
    <w:uiPriority w:val="99"/>
    <w:rsid w:val="00F42BBD"/>
    <w:rPr>
      <w:vertAlign w:val="superscript"/>
    </w:rPr>
  </w:style>
  <w:style w:type="paragraph" w:styleId="af7">
    <w:name w:val="Body Text"/>
    <w:aliases w:val=" Char"/>
    <w:basedOn w:val="a"/>
    <w:link w:val="Char6"/>
    <w:rsid w:val="00484964"/>
    <w:pPr>
      <w:widowControl w:val="0"/>
      <w:wordWrap w:val="0"/>
      <w:autoSpaceDE w:val="0"/>
      <w:autoSpaceDN w:val="0"/>
      <w:jc w:val="both"/>
    </w:pPr>
    <w:rPr>
      <w:rFonts w:eastAsia="바탕"/>
      <w:kern w:val="2"/>
      <w:sz w:val="24"/>
      <w:szCs w:val="24"/>
      <w:lang w:eastAsia="ko-KR"/>
    </w:rPr>
  </w:style>
  <w:style w:type="character" w:customStyle="1" w:styleId="Char6">
    <w:name w:val="본문 Char"/>
    <w:aliases w:val=" Char Char"/>
    <w:basedOn w:val="a0"/>
    <w:link w:val="af7"/>
    <w:rsid w:val="00484964"/>
    <w:rPr>
      <w:rFonts w:eastAsia="바탕"/>
      <w:kern w:val="2"/>
      <w:sz w:val="24"/>
      <w:szCs w:val="24"/>
    </w:rPr>
  </w:style>
  <w:style w:type="paragraph" w:styleId="af8">
    <w:name w:val="Body Text Indent"/>
    <w:basedOn w:val="a"/>
    <w:link w:val="Char7"/>
    <w:uiPriority w:val="99"/>
    <w:unhideWhenUsed/>
    <w:rsid w:val="00950704"/>
    <w:pPr>
      <w:widowControl w:val="0"/>
      <w:wordWrap w:val="0"/>
      <w:autoSpaceDE w:val="0"/>
      <w:autoSpaceDN w:val="0"/>
      <w:spacing w:after="180"/>
      <w:ind w:leftChars="400" w:left="851"/>
      <w:jc w:val="both"/>
    </w:pPr>
    <w:rPr>
      <w:rFonts w:ascii="바탕" w:eastAsia="바탕"/>
      <w:kern w:val="2"/>
      <w:sz w:val="20"/>
      <w:szCs w:val="24"/>
      <w:lang w:eastAsia="ko-KR"/>
    </w:rPr>
  </w:style>
  <w:style w:type="character" w:customStyle="1" w:styleId="Char7">
    <w:name w:val="본문 들여쓰기 Char"/>
    <w:basedOn w:val="a0"/>
    <w:link w:val="af8"/>
    <w:uiPriority w:val="99"/>
    <w:rsid w:val="00950704"/>
    <w:rPr>
      <w:rFonts w:ascii="바탕" w:eastAsia="바탕"/>
      <w:kern w:val="2"/>
      <w:szCs w:val="24"/>
    </w:rPr>
  </w:style>
  <w:style w:type="paragraph" w:styleId="30">
    <w:name w:val="Body Text Indent 3"/>
    <w:basedOn w:val="a"/>
    <w:link w:val="3Char0"/>
    <w:rsid w:val="00950704"/>
    <w:pPr>
      <w:widowControl w:val="0"/>
      <w:wordWrap w:val="0"/>
      <w:autoSpaceDE w:val="0"/>
      <w:autoSpaceDN w:val="0"/>
      <w:spacing w:after="180"/>
      <w:ind w:leftChars="400" w:left="851"/>
      <w:jc w:val="both"/>
    </w:pPr>
    <w:rPr>
      <w:rFonts w:ascii="바탕" w:eastAsia="바탕"/>
      <w:kern w:val="2"/>
      <w:sz w:val="16"/>
      <w:szCs w:val="16"/>
      <w:lang w:eastAsia="ko-KR"/>
    </w:rPr>
  </w:style>
  <w:style w:type="character" w:customStyle="1" w:styleId="3Char0">
    <w:name w:val="본문 들여쓰기 3 Char"/>
    <w:basedOn w:val="a0"/>
    <w:link w:val="30"/>
    <w:rsid w:val="00950704"/>
    <w:rPr>
      <w:rFonts w:ascii="바탕" w:eastAsia="바탕"/>
      <w:kern w:val="2"/>
      <w:sz w:val="16"/>
      <w:szCs w:val="16"/>
    </w:rPr>
  </w:style>
  <w:style w:type="character" w:customStyle="1" w:styleId="3Char">
    <w:name w:val="제목 3 Char"/>
    <w:basedOn w:val="a0"/>
    <w:link w:val="3"/>
    <w:uiPriority w:val="9"/>
    <w:rsid w:val="004067D7"/>
    <w:rPr>
      <w:rFonts w:ascii="Tahoma" w:eastAsia="Times New Roman" w:hAnsi="Tahoma" w:cs="Tahoma"/>
      <w:b/>
      <w:bCs/>
      <w:sz w:val="27"/>
      <w:szCs w:val="27"/>
      <w:lang w:bidi="th-TH"/>
    </w:rPr>
  </w:style>
  <w:style w:type="character" w:customStyle="1" w:styleId="bar3">
    <w:name w:val="bar3"/>
    <w:basedOn w:val="a0"/>
    <w:rsid w:val="004067D7"/>
    <w:rPr>
      <w:color w:val="E5E5E5"/>
    </w:rPr>
  </w:style>
  <w:style w:type="character" w:customStyle="1" w:styleId="t111">
    <w:name w:val="t111"/>
    <w:basedOn w:val="a0"/>
    <w:rsid w:val="004067D7"/>
    <w:rPr>
      <w:rFonts w:ascii="Tahoma" w:hAnsi="Tahoma" w:cs="Tahoma" w:hint="default"/>
      <w:spacing w:val="0"/>
      <w:sz w:val="17"/>
      <w:szCs w:val="17"/>
    </w:rPr>
  </w:style>
  <w:style w:type="paragraph" w:customStyle="1" w:styleId="ParaAttribute0">
    <w:name w:val="ParaAttribute0"/>
    <w:rsid w:val="00E231CA"/>
    <w:pPr>
      <w:widowControl w:val="0"/>
      <w:wordWrap w:val="0"/>
    </w:pPr>
    <w:rPr>
      <w:lang w:bidi="th-TH"/>
    </w:rPr>
  </w:style>
  <w:style w:type="character" w:customStyle="1" w:styleId="CharAttribute1">
    <w:name w:val="CharAttribute1"/>
    <w:rsid w:val="00E231CA"/>
    <w:rPr>
      <w:rFonts w:ascii="Times New Roman" w:eastAsia="Times New Roman"/>
      <w:sz w:val="24"/>
    </w:rPr>
  </w:style>
  <w:style w:type="character" w:customStyle="1" w:styleId="1Char">
    <w:name w:val="제목 1 Char"/>
    <w:basedOn w:val="a0"/>
    <w:link w:val="1"/>
    <w:rsid w:val="002D30A8"/>
    <w:rPr>
      <w:rFonts w:ascii="맑은 고딕" w:eastAsia="맑은 고딕" w:hAnsi="맑은 고딕" w:cs="Times New Roman"/>
      <w:sz w:val="28"/>
      <w:szCs w:val="28"/>
      <w:lang w:eastAsia="ja-JP"/>
    </w:rPr>
  </w:style>
  <w:style w:type="character" w:customStyle="1" w:styleId="2Char">
    <w:name w:val="제목 2 Char"/>
    <w:basedOn w:val="a0"/>
    <w:link w:val="2"/>
    <w:uiPriority w:val="9"/>
    <w:rsid w:val="002D30A8"/>
    <w:rPr>
      <w:rFonts w:ascii="Calibri" w:eastAsia="SimSun" w:hAnsi="Calibri"/>
      <w:smallCaps/>
      <w:spacing w:val="5"/>
      <w:sz w:val="28"/>
      <w:szCs w:val="28"/>
      <w:lang w:val="ms-MY" w:eastAsia="en-US" w:bidi="en-US"/>
    </w:rPr>
  </w:style>
  <w:style w:type="character" w:customStyle="1" w:styleId="4Char">
    <w:name w:val="제목 4 Char"/>
    <w:basedOn w:val="a0"/>
    <w:link w:val="4"/>
    <w:uiPriority w:val="9"/>
    <w:rsid w:val="002D30A8"/>
    <w:rPr>
      <w:rFonts w:ascii="Calibri" w:eastAsia="SimSun" w:hAnsi="Calibri"/>
      <w:smallCaps/>
      <w:spacing w:val="10"/>
      <w:sz w:val="22"/>
      <w:szCs w:val="22"/>
      <w:lang w:val="ms-MY" w:eastAsia="en-US" w:bidi="en-US"/>
    </w:rPr>
  </w:style>
  <w:style w:type="character" w:customStyle="1" w:styleId="5Char">
    <w:name w:val="제목 5 Char"/>
    <w:basedOn w:val="a0"/>
    <w:link w:val="5"/>
    <w:uiPriority w:val="9"/>
    <w:rsid w:val="002D30A8"/>
    <w:rPr>
      <w:rFonts w:ascii="Calibri" w:eastAsia="SimSun" w:hAnsi="Calibri"/>
      <w:smallCaps/>
      <w:color w:val="943634"/>
      <w:spacing w:val="10"/>
      <w:sz w:val="22"/>
      <w:szCs w:val="26"/>
      <w:lang w:val="ms-MY" w:eastAsia="en-US" w:bidi="en-US"/>
    </w:rPr>
  </w:style>
  <w:style w:type="character" w:customStyle="1" w:styleId="6Char">
    <w:name w:val="제목 6 Char"/>
    <w:basedOn w:val="a0"/>
    <w:link w:val="6"/>
    <w:rsid w:val="002D30A8"/>
    <w:rPr>
      <w:rFonts w:ascii="Calibri" w:eastAsia="SimSun" w:hAnsi="Calibri"/>
      <w:smallCaps/>
      <w:color w:val="C0504D"/>
      <w:spacing w:val="5"/>
      <w:sz w:val="22"/>
      <w:lang w:val="ms-MY" w:eastAsia="en-US" w:bidi="en-US"/>
    </w:rPr>
  </w:style>
  <w:style w:type="character" w:customStyle="1" w:styleId="7Char">
    <w:name w:val="제목 7 Char"/>
    <w:basedOn w:val="a0"/>
    <w:link w:val="7"/>
    <w:uiPriority w:val="9"/>
    <w:rsid w:val="002D30A8"/>
    <w:rPr>
      <w:rFonts w:ascii="Calibri" w:eastAsia="SimSun" w:hAnsi="Calibri"/>
      <w:b/>
      <w:smallCaps/>
      <w:color w:val="C0504D"/>
      <w:spacing w:val="10"/>
      <w:lang w:val="ms-MY" w:eastAsia="en-US" w:bidi="en-US"/>
    </w:rPr>
  </w:style>
  <w:style w:type="character" w:customStyle="1" w:styleId="8Char">
    <w:name w:val="제목 8 Char"/>
    <w:basedOn w:val="a0"/>
    <w:link w:val="8"/>
    <w:uiPriority w:val="9"/>
    <w:rsid w:val="002D30A8"/>
    <w:rPr>
      <w:rFonts w:ascii="Calibri" w:eastAsia="SimSun" w:hAnsi="Calibri"/>
      <w:b/>
      <w:i/>
      <w:smallCaps/>
      <w:color w:val="943634"/>
      <w:lang w:val="ms-MY" w:eastAsia="en-US" w:bidi="en-US"/>
    </w:rPr>
  </w:style>
  <w:style w:type="character" w:customStyle="1" w:styleId="9Char">
    <w:name w:val="제목 9 Char"/>
    <w:basedOn w:val="a0"/>
    <w:link w:val="9"/>
    <w:uiPriority w:val="9"/>
    <w:rsid w:val="002D30A8"/>
    <w:rPr>
      <w:rFonts w:ascii="Calibri" w:eastAsia="SimSun" w:hAnsi="Calibri"/>
      <w:b/>
      <w:i/>
      <w:smallCaps/>
      <w:color w:val="622423"/>
      <w:lang w:val="ms-MY" w:eastAsia="en-US" w:bidi="en-US"/>
    </w:rPr>
  </w:style>
  <w:style w:type="paragraph" w:styleId="af9">
    <w:name w:val="caption"/>
    <w:basedOn w:val="a"/>
    <w:next w:val="a"/>
    <w:uiPriority w:val="35"/>
    <w:unhideWhenUsed/>
    <w:qFormat/>
    <w:rsid w:val="002D30A8"/>
    <w:pPr>
      <w:spacing w:after="200" w:line="276" w:lineRule="auto"/>
      <w:jc w:val="both"/>
    </w:pPr>
    <w:rPr>
      <w:rFonts w:ascii="Calibri" w:eastAsia="SimSun" w:hAnsi="Calibri"/>
      <w:b/>
      <w:bCs/>
      <w:caps/>
      <w:sz w:val="16"/>
      <w:szCs w:val="18"/>
      <w:lang w:val="ms-MY" w:eastAsia="en-US" w:bidi="en-US"/>
    </w:rPr>
  </w:style>
  <w:style w:type="paragraph" w:styleId="afa">
    <w:name w:val="Title"/>
    <w:basedOn w:val="a"/>
    <w:next w:val="a"/>
    <w:link w:val="Char8"/>
    <w:uiPriority w:val="10"/>
    <w:qFormat/>
    <w:rsid w:val="002D30A8"/>
    <w:pPr>
      <w:pBdr>
        <w:top w:val="single" w:sz="12" w:space="1" w:color="C0504D"/>
      </w:pBdr>
      <w:spacing w:after="200"/>
      <w:jc w:val="right"/>
    </w:pPr>
    <w:rPr>
      <w:rFonts w:ascii="Calibri" w:eastAsia="SimSun" w:hAnsi="Calibri"/>
      <w:smallCaps/>
      <w:sz w:val="48"/>
      <w:szCs w:val="48"/>
      <w:lang w:val="ms-MY" w:eastAsia="en-US" w:bidi="en-US"/>
    </w:rPr>
  </w:style>
  <w:style w:type="character" w:customStyle="1" w:styleId="Char8">
    <w:name w:val="제목 Char"/>
    <w:basedOn w:val="a0"/>
    <w:link w:val="afa"/>
    <w:uiPriority w:val="10"/>
    <w:rsid w:val="002D30A8"/>
    <w:rPr>
      <w:rFonts w:ascii="Calibri" w:eastAsia="SimSun" w:hAnsi="Calibri"/>
      <w:smallCaps/>
      <w:sz w:val="48"/>
      <w:szCs w:val="48"/>
      <w:lang w:val="ms-MY" w:eastAsia="en-US" w:bidi="en-US"/>
    </w:rPr>
  </w:style>
  <w:style w:type="paragraph" w:styleId="afb">
    <w:name w:val="Subtitle"/>
    <w:basedOn w:val="a"/>
    <w:next w:val="a"/>
    <w:link w:val="Char9"/>
    <w:uiPriority w:val="11"/>
    <w:qFormat/>
    <w:rsid w:val="002D30A8"/>
    <w:pPr>
      <w:spacing w:after="720"/>
      <w:jc w:val="right"/>
    </w:pPr>
    <w:rPr>
      <w:rFonts w:ascii="Cambria" w:eastAsia="SimSun" w:hAnsi="Cambria"/>
      <w:sz w:val="20"/>
      <w:szCs w:val="22"/>
      <w:lang w:val="ms-MY" w:eastAsia="en-US" w:bidi="en-US"/>
    </w:rPr>
  </w:style>
  <w:style w:type="character" w:customStyle="1" w:styleId="Char9">
    <w:name w:val="부제 Char"/>
    <w:basedOn w:val="a0"/>
    <w:link w:val="afb"/>
    <w:uiPriority w:val="11"/>
    <w:rsid w:val="002D30A8"/>
    <w:rPr>
      <w:rFonts w:ascii="Cambria" w:eastAsia="SimSun" w:hAnsi="Cambria"/>
      <w:szCs w:val="22"/>
      <w:lang w:val="ms-MY" w:eastAsia="en-US" w:bidi="en-US"/>
    </w:rPr>
  </w:style>
  <w:style w:type="paragraph" w:styleId="afc">
    <w:name w:val="No Spacing"/>
    <w:basedOn w:val="a"/>
    <w:link w:val="Chara"/>
    <w:uiPriority w:val="1"/>
    <w:qFormat/>
    <w:rsid w:val="002D30A8"/>
    <w:pPr>
      <w:jc w:val="both"/>
    </w:pPr>
    <w:rPr>
      <w:rFonts w:ascii="Calibri" w:eastAsia="SimSun" w:hAnsi="Calibri"/>
      <w:sz w:val="20"/>
      <w:szCs w:val="20"/>
      <w:lang w:val="ms-MY" w:eastAsia="en-US" w:bidi="en-US"/>
    </w:rPr>
  </w:style>
  <w:style w:type="paragraph" w:styleId="afd">
    <w:name w:val="Quote"/>
    <w:basedOn w:val="a"/>
    <w:next w:val="a"/>
    <w:link w:val="Charb"/>
    <w:uiPriority w:val="29"/>
    <w:qFormat/>
    <w:rsid w:val="002D30A8"/>
    <w:pPr>
      <w:spacing w:after="200" w:line="276" w:lineRule="auto"/>
      <w:jc w:val="both"/>
    </w:pPr>
    <w:rPr>
      <w:rFonts w:ascii="Calibri" w:eastAsia="SimSun" w:hAnsi="Calibri"/>
      <w:i/>
      <w:sz w:val="20"/>
      <w:szCs w:val="20"/>
      <w:lang w:val="ms-MY" w:eastAsia="en-US" w:bidi="en-US"/>
    </w:rPr>
  </w:style>
  <w:style w:type="character" w:customStyle="1" w:styleId="Charb">
    <w:name w:val="인용 Char"/>
    <w:basedOn w:val="a0"/>
    <w:link w:val="afd"/>
    <w:uiPriority w:val="29"/>
    <w:rsid w:val="002D30A8"/>
    <w:rPr>
      <w:rFonts w:ascii="Calibri" w:eastAsia="SimSun" w:hAnsi="Calibri"/>
      <w:i/>
      <w:lang w:val="ms-MY" w:eastAsia="en-US" w:bidi="en-US"/>
    </w:rPr>
  </w:style>
  <w:style w:type="paragraph" w:styleId="afe">
    <w:name w:val="Intense Quote"/>
    <w:basedOn w:val="a"/>
    <w:next w:val="a"/>
    <w:link w:val="Charc"/>
    <w:uiPriority w:val="30"/>
    <w:qFormat/>
    <w:rsid w:val="002D30A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SimSun" w:hAnsi="Calibri"/>
      <w:b/>
      <w:i/>
      <w:color w:val="FFFFFF"/>
      <w:sz w:val="20"/>
      <w:szCs w:val="20"/>
      <w:lang w:val="ms-MY" w:eastAsia="en-US" w:bidi="en-US"/>
    </w:rPr>
  </w:style>
  <w:style w:type="character" w:customStyle="1" w:styleId="Charc">
    <w:name w:val="강한 인용 Char"/>
    <w:basedOn w:val="a0"/>
    <w:link w:val="afe"/>
    <w:uiPriority w:val="30"/>
    <w:rsid w:val="002D30A8"/>
    <w:rPr>
      <w:rFonts w:ascii="Calibri" w:eastAsia="SimSun" w:hAnsi="Calibri"/>
      <w:b/>
      <w:i/>
      <w:color w:val="FFFFFF"/>
      <w:shd w:val="clear" w:color="auto" w:fill="C0504D"/>
      <w:lang w:val="ms-MY" w:eastAsia="en-US" w:bidi="en-US"/>
    </w:rPr>
  </w:style>
  <w:style w:type="character" w:styleId="aff">
    <w:name w:val="Subtle Emphasis"/>
    <w:uiPriority w:val="19"/>
    <w:qFormat/>
    <w:rsid w:val="002D30A8"/>
    <w:rPr>
      <w:i/>
    </w:rPr>
  </w:style>
  <w:style w:type="character" w:styleId="aff0">
    <w:name w:val="Intense Emphasis"/>
    <w:uiPriority w:val="21"/>
    <w:qFormat/>
    <w:rsid w:val="002D30A8"/>
    <w:rPr>
      <w:b/>
      <w:i/>
      <w:color w:val="C0504D"/>
      <w:spacing w:val="10"/>
    </w:rPr>
  </w:style>
  <w:style w:type="character" w:styleId="aff1">
    <w:name w:val="Subtle Reference"/>
    <w:uiPriority w:val="31"/>
    <w:qFormat/>
    <w:rsid w:val="002D30A8"/>
    <w:rPr>
      <w:b/>
    </w:rPr>
  </w:style>
  <w:style w:type="character" w:styleId="aff2">
    <w:name w:val="Intense Reference"/>
    <w:uiPriority w:val="32"/>
    <w:qFormat/>
    <w:rsid w:val="002D30A8"/>
    <w:rPr>
      <w:b/>
      <w:bCs/>
      <w:smallCaps/>
      <w:spacing w:val="5"/>
      <w:sz w:val="22"/>
      <w:szCs w:val="22"/>
      <w:u w:val="single"/>
    </w:rPr>
  </w:style>
  <w:style w:type="character" w:styleId="aff3">
    <w:name w:val="Book Title"/>
    <w:uiPriority w:val="33"/>
    <w:qFormat/>
    <w:rsid w:val="002D30A8"/>
    <w:rPr>
      <w:rFonts w:ascii="Cambria" w:eastAsia="SimSun" w:hAnsi="Cambria" w:cs="Times New Roman"/>
      <w:i/>
      <w:iCs/>
      <w:sz w:val="20"/>
      <w:szCs w:val="20"/>
    </w:rPr>
  </w:style>
  <w:style w:type="paragraph" w:styleId="TOC">
    <w:name w:val="TOC Heading"/>
    <w:basedOn w:val="1"/>
    <w:next w:val="a"/>
    <w:uiPriority w:val="39"/>
    <w:semiHidden/>
    <w:unhideWhenUsed/>
    <w:qFormat/>
    <w:rsid w:val="002D30A8"/>
    <w:pPr>
      <w:keepNext w:val="0"/>
      <w:spacing w:before="300" w:after="40" w:line="276" w:lineRule="auto"/>
      <w:outlineLvl w:val="9"/>
    </w:pPr>
    <w:rPr>
      <w:rFonts w:ascii="Calibri" w:eastAsia="SimSun" w:hAnsi="Calibri"/>
      <w:smallCaps/>
      <w:spacing w:val="5"/>
      <w:sz w:val="32"/>
      <w:szCs w:val="32"/>
      <w:lang w:val="ms-MY" w:eastAsia="en-US" w:bidi="en-US"/>
    </w:rPr>
  </w:style>
  <w:style w:type="paragraph" w:styleId="20">
    <w:name w:val="Body Text 2"/>
    <w:basedOn w:val="a"/>
    <w:link w:val="2Char0"/>
    <w:rsid w:val="002D30A8"/>
    <w:pPr>
      <w:spacing w:line="276" w:lineRule="auto"/>
      <w:jc w:val="both"/>
    </w:pPr>
    <w:rPr>
      <w:rFonts w:eastAsia="Times New Roman"/>
      <w:noProof/>
      <w:sz w:val="24"/>
      <w:szCs w:val="24"/>
      <w:lang w:eastAsia="en-US"/>
    </w:rPr>
  </w:style>
  <w:style w:type="character" w:customStyle="1" w:styleId="2Char0">
    <w:name w:val="본문 2 Char"/>
    <w:basedOn w:val="a0"/>
    <w:link w:val="20"/>
    <w:rsid w:val="002D30A8"/>
    <w:rPr>
      <w:rFonts w:eastAsia="Times New Roman"/>
      <w:noProof/>
      <w:sz w:val="24"/>
      <w:szCs w:val="24"/>
      <w:lang w:eastAsia="en-US"/>
    </w:rPr>
  </w:style>
  <w:style w:type="character" w:styleId="aff4">
    <w:name w:val="FollowedHyperlink"/>
    <w:basedOn w:val="a0"/>
    <w:uiPriority w:val="99"/>
    <w:unhideWhenUsed/>
    <w:rsid w:val="002D30A8"/>
    <w:rPr>
      <w:color w:val="800080"/>
      <w:u w:val="single"/>
    </w:rPr>
  </w:style>
  <w:style w:type="character" w:customStyle="1" w:styleId="unicode1">
    <w:name w:val="unicode1"/>
    <w:basedOn w:val="a0"/>
    <w:rsid w:val="002D30A8"/>
    <w:rPr>
      <w:rFonts w:ascii="inherit" w:hAnsi="inherit" w:hint="default"/>
    </w:rPr>
  </w:style>
  <w:style w:type="paragraph" w:customStyle="1" w:styleId="Pa6">
    <w:name w:val="Pa6"/>
    <w:basedOn w:val="a"/>
    <w:next w:val="a"/>
    <w:uiPriority w:val="99"/>
    <w:rsid w:val="002D30A8"/>
    <w:pPr>
      <w:autoSpaceDE w:val="0"/>
      <w:autoSpaceDN w:val="0"/>
      <w:adjustRightInd w:val="0"/>
      <w:spacing w:line="241" w:lineRule="atLeast"/>
    </w:pPr>
    <w:rPr>
      <w:rFonts w:ascii="Myriad Pro" w:eastAsia="SimSun" w:hAnsi="Myriad Pro"/>
      <w:sz w:val="24"/>
      <w:szCs w:val="24"/>
      <w:lang w:eastAsia="zh-CN"/>
    </w:rPr>
  </w:style>
  <w:style w:type="character" w:customStyle="1" w:styleId="A70">
    <w:name w:val="A7"/>
    <w:uiPriority w:val="99"/>
    <w:rsid w:val="002D30A8"/>
    <w:rPr>
      <w:rFonts w:cs="Myriad Pro"/>
      <w:b/>
      <w:bCs/>
      <w:color w:val="000000"/>
      <w:sz w:val="20"/>
      <w:szCs w:val="20"/>
    </w:rPr>
  </w:style>
  <w:style w:type="character" w:customStyle="1" w:styleId="Chara">
    <w:name w:val="간격 없음 Char"/>
    <w:basedOn w:val="a0"/>
    <w:link w:val="afc"/>
    <w:uiPriority w:val="1"/>
    <w:rsid w:val="002D30A8"/>
    <w:rPr>
      <w:rFonts w:ascii="Calibri" w:eastAsia="SimSun" w:hAnsi="Calibri"/>
      <w:lang w:val="ms-MY" w:eastAsia="en-US" w:bidi="en-US"/>
    </w:rPr>
  </w:style>
  <w:style w:type="character" w:customStyle="1" w:styleId="google-src-text1">
    <w:name w:val="google-src-text1"/>
    <w:basedOn w:val="a0"/>
    <w:rsid w:val="002D30A8"/>
    <w:rPr>
      <w:vanish/>
      <w:webHidden w:val="0"/>
      <w:specVanish w:val="0"/>
    </w:rPr>
  </w:style>
  <w:style w:type="character" w:customStyle="1" w:styleId="cit-first-element">
    <w:name w:val="cit-first-element"/>
    <w:basedOn w:val="a0"/>
    <w:rsid w:val="00180590"/>
  </w:style>
  <w:style w:type="paragraph" w:customStyle="1" w:styleId="ListParagraph1">
    <w:name w:val="List Paragraph1"/>
    <w:basedOn w:val="a"/>
    <w:uiPriority w:val="34"/>
    <w:qFormat/>
    <w:rsid w:val="00601A27"/>
    <w:pPr>
      <w:spacing w:after="200" w:line="276" w:lineRule="auto"/>
      <w:ind w:left="720"/>
      <w:contextualSpacing/>
    </w:pPr>
    <w:rPr>
      <w:rFonts w:ascii="Calibri" w:eastAsia="맑은 고딕" w:hAnsi="Calibri"/>
      <w:sz w:val="22"/>
      <w:szCs w:val="22"/>
      <w:lang w:eastAsia="en-US"/>
    </w:rPr>
  </w:style>
  <w:style w:type="paragraph" w:customStyle="1" w:styleId="Default">
    <w:name w:val="Default"/>
    <w:rsid w:val="00601A27"/>
    <w:pPr>
      <w:autoSpaceDE w:val="0"/>
      <w:autoSpaceDN w:val="0"/>
      <w:adjustRightInd w:val="0"/>
    </w:pPr>
    <w:rPr>
      <w:color w:val="000000"/>
      <w:sz w:val="24"/>
      <w:szCs w:val="24"/>
      <w:lang w:eastAsia="en-US"/>
    </w:rPr>
  </w:style>
  <w:style w:type="character" w:customStyle="1" w:styleId="site-title">
    <w:name w:val="site-title"/>
    <w:basedOn w:val="a0"/>
    <w:rsid w:val="00601A27"/>
  </w:style>
  <w:style w:type="character" w:customStyle="1" w:styleId="apple-converted-space">
    <w:name w:val="apple-converted-space"/>
    <w:basedOn w:val="a0"/>
    <w:rsid w:val="00601A27"/>
  </w:style>
  <w:style w:type="character" w:customStyle="1" w:styleId="cit-print-date">
    <w:name w:val="cit-print-date"/>
    <w:basedOn w:val="a0"/>
    <w:rsid w:val="00601A27"/>
  </w:style>
  <w:style w:type="character" w:customStyle="1" w:styleId="Char10">
    <w:name w:val="메모 주제 Char1"/>
    <w:uiPriority w:val="99"/>
    <w:semiHidden/>
    <w:rsid w:val="00343783"/>
    <w:rPr>
      <w:rFonts w:ascii="맑은 고딕" w:eastAsia="맑은 고딕" w:hAnsi="맑은 고딕" w:cs="Times New Roman"/>
      <w:b/>
      <w:bCs/>
      <w:szCs w:val="20"/>
    </w:rPr>
  </w:style>
  <w:style w:type="character" w:customStyle="1" w:styleId="reference-text">
    <w:name w:val="reference-text"/>
    <w:basedOn w:val="a0"/>
    <w:rsid w:val="00EE1A2B"/>
  </w:style>
  <w:style w:type="character" w:customStyle="1" w:styleId="meanapigg">
    <w:name w:val="meanapigg"/>
    <w:rsid w:val="00EE1A2B"/>
    <w:rPr>
      <w:rFonts w:ascii="Arial" w:hAnsi="Arial" w:cs="Arial" w:hint="default"/>
    </w:rPr>
  </w:style>
  <w:style w:type="character" w:customStyle="1" w:styleId="example-original">
    <w:name w:val="example-original"/>
    <w:basedOn w:val="a0"/>
    <w:rsid w:val="00EE1A2B"/>
  </w:style>
  <w:style w:type="character" w:customStyle="1" w:styleId="hps">
    <w:name w:val="hps"/>
    <w:basedOn w:val="a0"/>
    <w:rsid w:val="00EE1A2B"/>
  </w:style>
  <w:style w:type="character" w:customStyle="1" w:styleId="shorttext">
    <w:name w:val="short_text"/>
    <w:basedOn w:val="a0"/>
    <w:rsid w:val="00EE1A2B"/>
  </w:style>
  <w:style w:type="paragraph" w:customStyle="1" w:styleId="MS">
    <w:name w:val="MS바탕글"/>
    <w:basedOn w:val="a"/>
    <w:rsid w:val="00EE1A2B"/>
    <w:pPr>
      <w:snapToGrid w:val="0"/>
      <w:spacing w:after="200" w:line="276" w:lineRule="auto"/>
      <w:jc w:val="both"/>
    </w:pPr>
    <w:rPr>
      <w:rFonts w:ascii="맑은 고딕" w:eastAsia="맑은 고딕" w:hAnsi="맑은 고딕" w:cs="굴림"/>
      <w:color w:val="000000"/>
      <w:sz w:val="20"/>
      <w:szCs w:val="20"/>
      <w:lang w:eastAsia="ko-KR" w:bidi="th-TH"/>
    </w:rPr>
  </w:style>
  <w:style w:type="paragraph" w:customStyle="1" w:styleId="aff5">
    <w:name w:val="각주"/>
    <w:basedOn w:val="a"/>
    <w:rsid w:val="00EE1A2B"/>
    <w:pPr>
      <w:snapToGrid w:val="0"/>
      <w:spacing w:line="312" w:lineRule="auto"/>
      <w:jc w:val="both"/>
    </w:pPr>
    <w:rPr>
      <w:rFonts w:ascii="바탕" w:eastAsia="바탕" w:hAnsi="바탕" w:cs="굴림"/>
      <w:color w:val="000000"/>
      <w:sz w:val="18"/>
      <w:szCs w:val="18"/>
      <w:lang w:eastAsia="ko-KR" w:bidi="th-TH"/>
    </w:rPr>
  </w:style>
  <w:style w:type="character" w:customStyle="1" w:styleId="url">
    <w:name w:val="url"/>
    <w:basedOn w:val="a0"/>
    <w:rsid w:val="00EE1A2B"/>
  </w:style>
  <w:style w:type="paragraph" w:customStyle="1" w:styleId="11">
    <w:name w:val="1"/>
    <w:basedOn w:val="a"/>
    <w:rsid w:val="00EE1A2B"/>
    <w:pPr>
      <w:snapToGrid w:val="0"/>
      <w:spacing w:line="408" w:lineRule="auto"/>
      <w:jc w:val="both"/>
    </w:pPr>
    <w:rPr>
      <w:rFonts w:ascii="신명 견고딕" w:eastAsia="신명 견고딕" w:hAnsi="신명 견고딕" w:cs="굴림"/>
      <w:color w:val="000000"/>
      <w:sz w:val="34"/>
      <w:szCs w:val="34"/>
      <w:lang w:eastAsia="ko-KR" w:bidi="th-TH"/>
    </w:rPr>
  </w:style>
  <w:style w:type="paragraph" w:customStyle="1" w:styleId="s0">
    <w:name w:val="s0"/>
    <w:rsid w:val="00EE1A2B"/>
    <w:pPr>
      <w:widowControl w:val="0"/>
      <w:autoSpaceDE w:val="0"/>
      <w:autoSpaceDN w:val="0"/>
      <w:adjustRightInd w:val="0"/>
    </w:pPr>
    <w:rPr>
      <w:rFonts w:ascii="¹ÙÅÁ" w:hAnsi="¹ÙÅÁ" w:cs="Cordia New"/>
      <w:sz w:val="24"/>
      <w:szCs w:val="24"/>
      <w:lang w:val="en-NZ" w:eastAsia="zh-CN"/>
    </w:rPr>
  </w:style>
  <w:style w:type="character" w:customStyle="1" w:styleId="st">
    <w:name w:val="st"/>
    <w:basedOn w:val="a0"/>
    <w:rsid w:val="00EE1A2B"/>
  </w:style>
  <w:style w:type="character" w:customStyle="1" w:styleId="fn">
    <w:name w:val="fn"/>
    <w:rsid w:val="00B86CC5"/>
  </w:style>
  <w:style w:type="character" w:customStyle="1" w:styleId="12">
    <w:name w:val="부제1"/>
    <w:rsid w:val="00B86CC5"/>
  </w:style>
  <w:style w:type="character" w:styleId="aff6">
    <w:name w:val="Placeholder Text"/>
    <w:basedOn w:val="a0"/>
    <w:uiPriority w:val="99"/>
    <w:unhideWhenUsed/>
    <w:rsid w:val="00261F01"/>
    <w:rPr>
      <w:color w:val="808080"/>
    </w:rPr>
  </w:style>
  <w:style w:type="character" w:styleId="HTML">
    <w:name w:val="HTML Cite"/>
    <w:basedOn w:val="a0"/>
    <w:uiPriority w:val="99"/>
    <w:unhideWhenUsed/>
    <w:rsid w:val="0017792A"/>
    <w:rPr>
      <w:i/>
      <w:iCs/>
    </w:rPr>
  </w:style>
  <w:style w:type="character" w:customStyle="1" w:styleId="spell-diff-red">
    <w:name w:val="spell-diff-red"/>
    <w:basedOn w:val="a0"/>
    <w:rsid w:val="0017792A"/>
  </w:style>
  <w:style w:type="character" w:customStyle="1" w:styleId="st1">
    <w:name w:val="st1"/>
    <w:basedOn w:val="a0"/>
    <w:rsid w:val="0017792A"/>
  </w:style>
  <w:style w:type="character" w:customStyle="1" w:styleId="apple-style-span">
    <w:name w:val="apple-style-span"/>
    <w:basedOn w:val="a0"/>
    <w:rsid w:val="000F1302"/>
  </w:style>
  <w:style w:type="character" w:customStyle="1" w:styleId="ipa">
    <w:name w:val="ipa"/>
    <w:basedOn w:val="a0"/>
    <w:rsid w:val="000F1302"/>
  </w:style>
  <w:style w:type="table" w:styleId="aff7">
    <w:name w:val="Light List"/>
    <w:basedOn w:val="a1"/>
    <w:uiPriority w:val="61"/>
    <w:rsid w:val="00E73118"/>
    <w:pPr>
      <w:jc w:val="both"/>
    </w:pPr>
    <w:rPr>
      <w:rFonts w:asciiTheme="minorHAnsi" w:eastAsiaTheme="minorEastAsia" w:hAnsiTheme="minorHAnsi" w:cstheme="minorBidi"/>
      <w:kern w:val="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Shading Accent 5"/>
    <w:basedOn w:val="a1"/>
    <w:uiPriority w:val="60"/>
    <w:rsid w:val="00E73118"/>
    <w:pPr>
      <w:jc w:val="both"/>
    </w:pPr>
    <w:rPr>
      <w:rFonts w:asciiTheme="minorHAnsi" w:eastAsiaTheme="minorEastAsia" w:hAnsiTheme="minorHAnsi" w:cstheme="minorBidi"/>
      <w:color w:val="31849B" w:themeColor="accent5" w:themeShade="BF"/>
      <w:kern w:val="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MsoFootnoteText0">
    <w:name w:val="MsoFootnoteText"/>
    <w:basedOn w:val="a"/>
    <w:rsid w:val="00E73118"/>
    <w:pPr>
      <w:widowControl w:val="0"/>
      <w:autoSpaceDE w:val="0"/>
      <w:autoSpaceDN w:val="0"/>
      <w:textAlignment w:val="baseline"/>
    </w:pPr>
    <w:rPr>
      <w:rFonts w:ascii="굴림" w:eastAsia="굴림" w:hAnsi="굴림" w:cs="굴림"/>
      <w:color w:val="000000"/>
      <w:sz w:val="20"/>
      <w:szCs w:val="20"/>
      <w:lang w:eastAsia="ko-KR"/>
    </w:rPr>
  </w:style>
  <w:style w:type="character" w:customStyle="1" w:styleId="atn">
    <w:name w:val="atn"/>
    <w:rsid w:val="00AC2FE6"/>
  </w:style>
  <w:style w:type="table" w:customStyle="1" w:styleId="TableGrid1">
    <w:name w:val="Table Grid1"/>
    <w:basedOn w:val="a1"/>
    <w:rsid w:val="00AC2FE6"/>
    <w:rPr>
      <w:rFonts w:eastAsia="Times New Roman"/>
      <w:lang w:val="en-MY" w:eastAsia="en-MY"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AC2FE6"/>
  </w:style>
  <w:style w:type="paragraph" w:customStyle="1" w:styleId="aff8">
    <w:name w:val="표내용"/>
    <w:basedOn w:val="a"/>
    <w:rsid w:val="007705CA"/>
    <w:pPr>
      <w:widowControl w:val="0"/>
      <w:autoSpaceDE w:val="0"/>
      <w:autoSpaceDN w:val="0"/>
      <w:snapToGrid w:val="0"/>
      <w:spacing w:line="312" w:lineRule="auto"/>
      <w:jc w:val="center"/>
      <w:textAlignment w:val="baseline"/>
    </w:pPr>
    <w:rPr>
      <w:rFonts w:ascii="굴림" w:eastAsia="굴림" w:hAnsi="굴림" w:cs="굴림"/>
      <w:color w:val="000000"/>
      <w:spacing w:val="-10"/>
      <w:w w:val="90"/>
      <w:sz w:val="18"/>
      <w:szCs w:val="18"/>
      <w:lang w:eastAsia="ko-KR" w:bidi="th-TH"/>
    </w:rPr>
  </w:style>
  <w:style w:type="paragraph" w:customStyle="1" w:styleId="CharCharCharCharCharCharChar">
    <w:name w:val="Char Char Char Char Char Char Char"/>
    <w:basedOn w:val="a"/>
    <w:autoRedefine/>
    <w:rsid w:val="006808A9"/>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13">
    <w:name w:val="표준1"/>
    <w:rsid w:val="006808A9"/>
    <w:rPr>
      <w:rFonts w:eastAsia="맑은 고딕"/>
      <w:color w:val="000000"/>
      <w:sz w:val="28"/>
      <w:szCs w:val="28"/>
      <w:lang w:eastAsia="en-US"/>
    </w:rPr>
  </w:style>
  <w:style w:type="paragraph" w:customStyle="1" w:styleId="aff9">
    <w:name w:val="초록"/>
    <w:basedOn w:val="a"/>
    <w:rsid w:val="006808A9"/>
    <w:pPr>
      <w:widowControl w:val="0"/>
      <w:wordWrap w:val="0"/>
      <w:autoSpaceDE w:val="0"/>
      <w:autoSpaceDN w:val="0"/>
      <w:spacing w:before="80" w:line="384" w:lineRule="auto"/>
      <w:jc w:val="both"/>
      <w:textAlignment w:val="baseline"/>
    </w:pPr>
    <w:rPr>
      <w:rFonts w:ascii="굴림" w:eastAsia="굴림" w:hAnsi="굴림" w:cs="굴림"/>
      <w:color w:val="000000"/>
      <w:sz w:val="32"/>
      <w:szCs w:val="32"/>
      <w:lang w:eastAsia="ko-KR"/>
    </w:rPr>
  </w:style>
  <w:style w:type="character" w:customStyle="1" w:styleId="bylinename">
    <w:name w:val="byline__name"/>
    <w:basedOn w:val="a0"/>
    <w:rsid w:val="006647BD"/>
  </w:style>
  <w:style w:type="paragraph" w:customStyle="1" w:styleId="yiv8564450170msonormal">
    <w:name w:val="yiv8564450170msonormal"/>
    <w:basedOn w:val="a"/>
    <w:rsid w:val="0092724E"/>
    <w:pPr>
      <w:spacing w:before="100" w:beforeAutospacing="1" w:after="100" w:afterAutospacing="1"/>
    </w:pPr>
    <w:rPr>
      <w:rFonts w:eastAsia="Times New Roman"/>
      <w:sz w:val="24"/>
      <w:szCs w:val="24"/>
      <w:lang w:val="vi-VN" w:eastAsia="vi-VN"/>
    </w:rPr>
  </w:style>
  <w:style w:type="table" w:customStyle="1" w:styleId="31">
    <w:name w:val="표 구분선3"/>
    <w:basedOn w:val="a1"/>
    <w:next w:val="ab"/>
    <w:uiPriority w:val="59"/>
    <w:rsid w:val="00C604AB"/>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표 구분선1"/>
    <w:basedOn w:val="a1"/>
    <w:next w:val="ab"/>
    <w:uiPriority w:val="59"/>
    <w:rsid w:val="00C604AB"/>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b"/>
    <w:uiPriority w:val="59"/>
    <w:rsid w:val="00C604AB"/>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b"/>
    <w:uiPriority w:val="59"/>
    <w:rsid w:val="00C604AB"/>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b"/>
    <w:uiPriority w:val="59"/>
    <w:rsid w:val="00C604AB"/>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b"/>
    <w:uiPriority w:val="59"/>
    <w:rsid w:val="00C604AB"/>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1"/>
    <w:next w:val="ab"/>
    <w:uiPriority w:val="59"/>
    <w:rsid w:val="00C604AB"/>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확인되지 않은 멘션1"/>
    <w:basedOn w:val="a0"/>
    <w:uiPriority w:val="99"/>
    <w:semiHidden/>
    <w:unhideWhenUsed/>
    <w:rsid w:val="00C6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2467">
      <w:bodyDiv w:val="1"/>
      <w:marLeft w:val="0"/>
      <w:marRight w:val="0"/>
      <w:marTop w:val="0"/>
      <w:marBottom w:val="0"/>
      <w:divBdr>
        <w:top w:val="none" w:sz="0" w:space="0" w:color="auto"/>
        <w:left w:val="none" w:sz="0" w:space="0" w:color="auto"/>
        <w:bottom w:val="none" w:sz="0" w:space="0" w:color="auto"/>
        <w:right w:val="none" w:sz="0" w:space="0" w:color="auto"/>
      </w:divBdr>
      <w:divsChild>
        <w:div w:id="273251150">
          <w:marLeft w:val="0"/>
          <w:marRight w:val="0"/>
          <w:marTop w:val="0"/>
          <w:marBottom w:val="0"/>
          <w:divBdr>
            <w:top w:val="none" w:sz="0" w:space="0" w:color="auto"/>
            <w:left w:val="none" w:sz="0" w:space="0" w:color="auto"/>
            <w:bottom w:val="none" w:sz="0" w:space="0" w:color="auto"/>
            <w:right w:val="none" w:sz="0" w:space="0" w:color="auto"/>
          </w:divBdr>
          <w:divsChild>
            <w:div w:id="251159726">
              <w:marLeft w:val="0"/>
              <w:marRight w:val="0"/>
              <w:marTop w:val="0"/>
              <w:marBottom w:val="0"/>
              <w:divBdr>
                <w:top w:val="none" w:sz="0" w:space="0" w:color="auto"/>
                <w:left w:val="none" w:sz="0" w:space="0" w:color="auto"/>
                <w:bottom w:val="none" w:sz="0" w:space="0" w:color="auto"/>
                <w:right w:val="none" w:sz="0" w:space="0" w:color="auto"/>
              </w:divBdr>
              <w:divsChild>
                <w:div w:id="1183086260">
                  <w:marLeft w:val="-3187"/>
                  <w:marRight w:val="0"/>
                  <w:marTop w:val="0"/>
                  <w:marBottom w:val="0"/>
                  <w:divBdr>
                    <w:top w:val="none" w:sz="0" w:space="0" w:color="auto"/>
                    <w:left w:val="none" w:sz="0" w:space="0" w:color="auto"/>
                    <w:bottom w:val="none" w:sz="0" w:space="0" w:color="auto"/>
                    <w:right w:val="none" w:sz="0" w:space="0" w:color="auto"/>
                  </w:divBdr>
                  <w:divsChild>
                    <w:div w:id="1614903236">
                      <w:marLeft w:val="3187"/>
                      <w:marRight w:val="0"/>
                      <w:marTop w:val="0"/>
                      <w:marBottom w:val="0"/>
                      <w:divBdr>
                        <w:top w:val="none" w:sz="0" w:space="0" w:color="auto"/>
                        <w:left w:val="none" w:sz="0" w:space="0" w:color="auto"/>
                        <w:bottom w:val="none" w:sz="0" w:space="0" w:color="auto"/>
                        <w:right w:val="none" w:sz="0" w:space="0" w:color="auto"/>
                      </w:divBdr>
                      <w:divsChild>
                        <w:div w:id="1953436205">
                          <w:marLeft w:val="0"/>
                          <w:marRight w:val="0"/>
                          <w:marTop w:val="0"/>
                          <w:marBottom w:val="0"/>
                          <w:divBdr>
                            <w:top w:val="none" w:sz="0" w:space="0" w:color="auto"/>
                            <w:left w:val="none" w:sz="0" w:space="0" w:color="auto"/>
                            <w:bottom w:val="none" w:sz="0" w:space="0" w:color="auto"/>
                            <w:right w:val="none" w:sz="0" w:space="0" w:color="auto"/>
                          </w:divBdr>
                          <w:divsChild>
                            <w:div w:id="234633933">
                              <w:marLeft w:val="0"/>
                              <w:marRight w:val="0"/>
                              <w:marTop w:val="0"/>
                              <w:marBottom w:val="0"/>
                              <w:divBdr>
                                <w:top w:val="none" w:sz="0" w:space="0" w:color="auto"/>
                                <w:left w:val="none" w:sz="0" w:space="0" w:color="auto"/>
                                <w:bottom w:val="none" w:sz="0" w:space="0" w:color="auto"/>
                                <w:right w:val="none" w:sz="0" w:space="0" w:color="auto"/>
                              </w:divBdr>
                              <w:divsChild>
                                <w:div w:id="1091270031">
                                  <w:marLeft w:val="0"/>
                                  <w:marRight w:val="0"/>
                                  <w:marTop w:val="0"/>
                                  <w:marBottom w:val="0"/>
                                  <w:divBdr>
                                    <w:top w:val="none" w:sz="0" w:space="0" w:color="auto"/>
                                    <w:left w:val="none" w:sz="0" w:space="0" w:color="auto"/>
                                    <w:bottom w:val="none" w:sz="0" w:space="0" w:color="auto"/>
                                    <w:right w:val="none" w:sz="0" w:space="0" w:color="auto"/>
                                  </w:divBdr>
                                  <w:divsChild>
                                    <w:div w:id="1791590394">
                                      <w:marLeft w:val="0"/>
                                      <w:marRight w:val="0"/>
                                      <w:marTop w:val="0"/>
                                      <w:marBottom w:val="0"/>
                                      <w:divBdr>
                                        <w:top w:val="none" w:sz="0" w:space="0" w:color="auto"/>
                                        <w:left w:val="none" w:sz="0" w:space="0" w:color="auto"/>
                                        <w:bottom w:val="none" w:sz="0" w:space="0" w:color="auto"/>
                                        <w:right w:val="none" w:sz="0" w:space="0" w:color="auto"/>
                                      </w:divBdr>
                                      <w:divsChild>
                                        <w:div w:id="715200563">
                                          <w:marLeft w:val="0"/>
                                          <w:marRight w:val="0"/>
                                          <w:marTop w:val="0"/>
                                          <w:marBottom w:val="0"/>
                                          <w:divBdr>
                                            <w:top w:val="none" w:sz="0" w:space="0" w:color="auto"/>
                                            <w:left w:val="none" w:sz="0" w:space="0" w:color="auto"/>
                                            <w:bottom w:val="none" w:sz="0" w:space="0" w:color="auto"/>
                                            <w:right w:val="none" w:sz="0" w:space="0" w:color="auto"/>
                                          </w:divBdr>
                                          <w:divsChild>
                                            <w:div w:id="62990817">
                                              <w:marLeft w:val="0"/>
                                              <w:marRight w:val="0"/>
                                              <w:marTop w:val="0"/>
                                              <w:marBottom w:val="0"/>
                                              <w:divBdr>
                                                <w:top w:val="none" w:sz="0" w:space="0" w:color="auto"/>
                                                <w:left w:val="none" w:sz="0" w:space="0" w:color="auto"/>
                                                <w:bottom w:val="none" w:sz="0" w:space="0" w:color="auto"/>
                                                <w:right w:val="none" w:sz="0" w:space="0" w:color="auto"/>
                                              </w:divBdr>
                                              <w:divsChild>
                                                <w:div w:id="1023167630">
                                                  <w:marLeft w:val="0"/>
                                                  <w:marRight w:val="0"/>
                                                  <w:marTop w:val="0"/>
                                                  <w:marBottom w:val="0"/>
                                                  <w:divBdr>
                                                    <w:top w:val="none" w:sz="0" w:space="0" w:color="auto"/>
                                                    <w:left w:val="none" w:sz="0" w:space="0" w:color="auto"/>
                                                    <w:bottom w:val="none" w:sz="0" w:space="0" w:color="auto"/>
                                                    <w:right w:val="none" w:sz="0" w:space="0" w:color="auto"/>
                                                  </w:divBdr>
                                                  <w:divsChild>
                                                    <w:div w:id="1534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359303">
      <w:bodyDiv w:val="1"/>
      <w:marLeft w:val="0"/>
      <w:marRight w:val="0"/>
      <w:marTop w:val="0"/>
      <w:marBottom w:val="0"/>
      <w:divBdr>
        <w:top w:val="none" w:sz="0" w:space="0" w:color="auto"/>
        <w:left w:val="none" w:sz="0" w:space="0" w:color="auto"/>
        <w:bottom w:val="none" w:sz="0" w:space="0" w:color="auto"/>
        <w:right w:val="none" w:sz="0" w:space="0" w:color="auto"/>
      </w:divBdr>
    </w:div>
    <w:div w:id="498077298">
      <w:bodyDiv w:val="1"/>
      <w:marLeft w:val="0"/>
      <w:marRight w:val="0"/>
      <w:marTop w:val="0"/>
      <w:marBottom w:val="0"/>
      <w:divBdr>
        <w:top w:val="none" w:sz="0" w:space="0" w:color="auto"/>
        <w:left w:val="none" w:sz="0" w:space="0" w:color="auto"/>
        <w:bottom w:val="none" w:sz="0" w:space="0" w:color="auto"/>
        <w:right w:val="none" w:sz="0" w:space="0" w:color="auto"/>
      </w:divBdr>
    </w:div>
    <w:div w:id="518735688">
      <w:bodyDiv w:val="1"/>
      <w:marLeft w:val="0"/>
      <w:marRight w:val="0"/>
      <w:marTop w:val="0"/>
      <w:marBottom w:val="0"/>
      <w:divBdr>
        <w:top w:val="none" w:sz="0" w:space="0" w:color="auto"/>
        <w:left w:val="none" w:sz="0" w:space="0" w:color="auto"/>
        <w:bottom w:val="none" w:sz="0" w:space="0" w:color="auto"/>
        <w:right w:val="none" w:sz="0" w:space="0" w:color="auto"/>
      </w:divBdr>
    </w:div>
    <w:div w:id="722143160">
      <w:bodyDiv w:val="1"/>
      <w:marLeft w:val="0"/>
      <w:marRight w:val="0"/>
      <w:marTop w:val="0"/>
      <w:marBottom w:val="0"/>
      <w:divBdr>
        <w:top w:val="none" w:sz="0" w:space="0" w:color="auto"/>
        <w:left w:val="none" w:sz="0" w:space="0" w:color="auto"/>
        <w:bottom w:val="none" w:sz="0" w:space="0" w:color="auto"/>
        <w:right w:val="none" w:sz="0" w:space="0" w:color="auto"/>
      </w:divBdr>
    </w:div>
    <w:div w:id="731659365">
      <w:bodyDiv w:val="1"/>
      <w:marLeft w:val="0"/>
      <w:marRight w:val="0"/>
      <w:marTop w:val="0"/>
      <w:marBottom w:val="0"/>
      <w:divBdr>
        <w:top w:val="none" w:sz="0" w:space="0" w:color="auto"/>
        <w:left w:val="none" w:sz="0" w:space="0" w:color="auto"/>
        <w:bottom w:val="none" w:sz="0" w:space="0" w:color="auto"/>
        <w:right w:val="none" w:sz="0" w:space="0" w:color="auto"/>
      </w:divBdr>
      <w:divsChild>
        <w:div w:id="1717121699">
          <w:marLeft w:val="0"/>
          <w:marRight w:val="0"/>
          <w:marTop w:val="0"/>
          <w:marBottom w:val="0"/>
          <w:divBdr>
            <w:top w:val="none" w:sz="0" w:space="0" w:color="auto"/>
            <w:left w:val="none" w:sz="0" w:space="0" w:color="auto"/>
            <w:bottom w:val="none" w:sz="0" w:space="0" w:color="auto"/>
            <w:right w:val="none" w:sz="0" w:space="0" w:color="auto"/>
          </w:divBdr>
          <w:divsChild>
            <w:div w:id="1548644002">
              <w:marLeft w:val="0"/>
              <w:marRight w:val="0"/>
              <w:marTop w:val="0"/>
              <w:marBottom w:val="0"/>
              <w:divBdr>
                <w:top w:val="none" w:sz="0" w:space="0" w:color="auto"/>
                <w:left w:val="none" w:sz="0" w:space="0" w:color="auto"/>
                <w:bottom w:val="none" w:sz="0" w:space="0" w:color="auto"/>
                <w:right w:val="none" w:sz="0" w:space="0" w:color="auto"/>
              </w:divBdr>
              <w:divsChild>
                <w:div w:id="1353650747">
                  <w:marLeft w:val="-3187"/>
                  <w:marRight w:val="0"/>
                  <w:marTop w:val="0"/>
                  <w:marBottom w:val="0"/>
                  <w:divBdr>
                    <w:top w:val="none" w:sz="0" w:space="0" w:color="auto"/>
                    <w:left w:val="none" w:sz="0" w:space="0" w:color="auto"/>
                    <w:bottom w:val="none" w:sz="0" w:space="0" w:color="auto"/>
                    <w:right w:val="none" w:sz="0" w:space="0" w:color="auto"/>
                  </w:divBdr>
                  <w:divsChild>
                    <w:div w:id="1485195638">
                      <w:marLeft w:val="3187"/>
                      <w:marRight w:val="0"/>
                      <w:marTop w:val="0"/>
                      <w:marBottom w:val="0"/>
                      <w:divBdr>
                        <w:top w:val="none" w:sz="0" w:space="0" w:color="auto"/>
                        <w:left w:val="none" w:sz="0" w:space="0" w:color="auto"/>
                        <w:bottom w:val="none" w:sz="0" w:space="0" w:color="auto"/>
                        <w:right w:val="none" w:sz="0" w:space="0" w:color="auto"/>
                      </w:divBdr>
                      <w:divsChild>
                        <w:div w:id="1899631843">
                          <w:marLeft w:val="0"/>
                          <w:marRight w:val="0"/>
                          <w:marTop w:val="0"/>
                          <w:marBottom w:val="0"/>
                          <w:divBdr>
                            <w:top w:val="none" w:sz="0" w:space="0" w:color="auto"/>
                            <w:left w:val="none" w:sz="0" w:space="0" w:color="auto"/>
                            <w:bottom w:val="none" w:sz="0" w:space="0" w:color="auto"/>
                            <w:right w:val="none" w:sz="0" w:space="0" w:color="auto"/>
                          </w:divBdr>
                          <w:divsChild>
                            <w:div w:id="88697883">
                              <w:marLeft w:val="0"/>
                              <w:marRight w:val="0"/>
                              <w:marTop w:val="0"/>
                              <w:marBottom w:val="0"/>
                              <w:divBdr>
                                <w:top w:val="none" w:sz="0" w:space="0" w:color="auto"/>
                                <w:left w:val="none" w:sz="0" w:space="0" w:color="auto"/>
                                <w:bottom w:val="none" w:sz="0" w:space="0" w:color="auto"/>
                                <w:right w:val="none" w:sz="0" w:space="0" w:color="auto"/>
                              </w:divBdr>
                              <w:divsChild>
                                <w:div w:id="1207449197">
                                  <w:marLeft w:val="0"/>
                                  <w:marRight w:val="0"/>
                                  <w:marTop w:val="0"/>
                                  <w:marBottom w:val="0"/>
                                  <w:divBdr>
                                    <w:top w:val="none" w:sz="0" w:space="0" w:color="auto"/>
                                    <w:left w:val="none" w:sz="0" w:space="0" w:color="auto"/>
                                    <w:bottom w:val="none" w:sz="0" w:space="0" w:color="auto"/>
                                    <w:right w:val="none" w:sz="0" w:space="0" w:color="auto"/>
                                  </w:divBdr>
                                  <w:divsChild>
                                    <w:div w:id="1814711790">
                                      <w:marLeft w:val="0"/>
                                      <w:marRight w:val="0"/>
                                      <w:marTop w:val="0"/>
                                      <w:marBottom w:val="0"/>
                                      <w:divBdr>
                                        <w:top w:val="none" w:sz="0" w:space="0" w:color="auto"/>
                                        <w:left w:val="none" w:sz="0" w:space="0" w:color="auto"/>
                                        <w:bottom w:val="none" w:sz="0" w:space="0" w:color="auto"/>
                                        <w:right w:val="none" w:sz="0" w:space="0" w:color="auto"/>
                                      </w:divBdr>
                                      <w:divsChild>
                                        <w:div w:id="781614608">
                                          <w:marLeft w:val="0"/>
                                          <w:marRight w:val="0"/>
                                          <w:marTop w:val="0"/>
                                          <w:marBottom w:val="0"/>
                                          <w:divBdr>
                                            <w:top w:val="none" w:sz="0" w:space="0" w:color="auto"/>
                                            <w:left w:val="none" w:sz="0" w:space="0" w:color="auto"/>
                                            <w:bottom w:val="none" w:sz="0" w:space="0" w:color="auto"/>
                                            <w:right w:val="none" w:sz="0" w:space="0" w:color="auto"/>
                                          </w:divBdr>
                                          <w:divsChild>
                                            <w:div w:id="1328051489">
                                              <w:marLeft w:val="0"/>
                                              <w:marRight w:val="0"/>
                                              <w:marTop w:val="0"/>
                                              <w:marBottom w:val="0"/>
                                              <w:divBdr>
                                                <w:top w:val="none" w:sz="0" w:space="0" w:color="auto"/>
                                                <w:left w:val="none" w:sz="0" w:space="0" w:color="auto"/>
                                                <w:bottom w:val="none" w:sz="0" w:space="0" w:color="auto"/>
                                                <w:right w:val="none" w:sz="0" w:space="0" w:color="auto"/>
                                              </w:divBdr>
                                              <w:divsChild>
                                                <w:div w:id="718357691">
                                                  <w:marLeft w:val="0"/>
                                                  <w:marRight w:val="0"/>
                                                  <w:marTop w:val="0"/>
                                                  <w:marBottom w:val="0"/>
                                                  <w:divBdr>
                                                    <w:top w:val="none" w:sz="0" w:space="0" w:color="auto"/>
                                                    <w:left w:val="none" w:sz="0" w:space="0" w:color="auto"/>
                                                    <w:bottom w:val="none" w:sz="0" w:space="0" w:color="auto"/>
                                                    <w:right w:val="none" w:sz="0" w:space="0" w:color="auto"/>
                                                  </w:divBdr>
                                                  <w:divsChild>
                                                    <w:div w:id="434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89784">
      <w:bodyDiv w:val="1"/>
      <w:marLeft w:val="0"/>
      <w:marRight w:val="0"/>
      <w:marTop w:val="0"/>
      <w:marBottom w:val="0"/>
      <w:divBdr>
        <w:top w:val="none" w:sz="0" w:space="0" w:color="auto"/>
        <w:left w:val="none" w:sz="0" w:space="0" w:color="auto"/>
        <w:bottom w:val="none" w:sz="0" w:space="0" w:color="auto"/>
        <w:right w:val="none" w:sz="0" w:space="0" w:color="auto"/>
      </w:divBdr>
    </w:div>
    <w:div w:id="1184788316">
      <w:bodyDiv w:val="1"/>
      <w:marLeft w:val="0"/>
      <w:marRight w:val="0"/>
      <w:marTop w:val="0"/>
      <w:marBottom w:val="0"/>
      <w:divBdr>
        <w:top w:val="none" w:sz="0" w:space="0" w:color="auto"/>
        <w:left w:val="none" w:sz="0" w:space="0" w:color="auto"/>
        <w:bottom w:val="none" w:sz="0" w:space="0" w:color="auto"/>
        <w:right w:val="none" w:sz="0" w:space="0" w:color="auto"/>
      </w:divBdr>
      <w:divsChild>
        <w:div w:id="2146313127">
          <w:marLeft w:val="0"/>
          <w:marRight w:val="0"/>
          <w:marTop w:val="0"/>
          <w:marBottom w:val="0"/>
          <w:divBdr>
            <w:top w:val="none" w:sz="0" w:space="0" w:color="auto"/>
            <w:left w:val="none" w:sz="0" w:space="0" w:color="auto"/>
            <w:bottom w:val="none" w:sz="0" w:space="0" w:color="auto"/>
            <w:right w:val="none" w:sz="0" w:space="0" w:color="auto"/>
          </w:divBdr>
          <w:divsChild>
            <w:div w:id="1283267265">
              <w:marLeft w:val="0"/>
              <w:marRight w:val="0"/>
              <w:marTop w:val="0"/>
              <w:marBottom w:val="0"/>
              <w:divBdr>
                <w:top w:val="none" w:sz="0" w:space="0" w:color="auto"/>
                <w:left w:val="none" w:sz="0" w:space="0" w:color="auto"/>
                <w:bottom w:val="none" w:sz="0" w:space="0" w:color="auto"/>
                <w:right w:val="none" w:sz="0" w:space="0" w:color="auto"/>
              </w:divBdr>
              <w:divsChild>
                <w:div w:id="1168522019">
                  <w:marLeft w:val="-3187"/>
                  <w:marRight w:val="0"/>
                  <w:marTop w:val="0"/>
                  <w:marBottom w:val="0"/>
                  <w:divBdr>
                    <w:top w:val="none" w:sz="0" w:space="0" w:color="auto"/>
                    <w:left w:val="none" w:sz="0" w:space="0" w:color="auto"/>
                    <w:bottom w:val="none" w:sz="0" w:space="0" w:color="auto"/>
                    <w:right w:val="none" w:sz="0" w:space="0" w:color="auto"/>
                  </w:divBdr>
                  <w:divsChild>
                    <w:div w:id="1354720148">
                      <w:marLeft w:val="3187"/>
                      <w:marRight w:val="0"/>
                      <w:marTop w:val="0"/>
                      <w:marBottom w:val="0"/>
                      <w:divBdr>
                        <w:top w:val="none" w:sz="0" w:space="0" w:color="auto"/>
                        <w:left w:val="none" w:sz="0" w:space="0" w:color="auto"/>
                        <w:bottom w:val="none" w:sz="0" w:space="0" w:color="auto"/>
                        <w:right w:val="none" w:sz="0" w:space="0" w:color="auto"/>
                      </w:divBdr>
                      <w:divsChild>
                        <w:div w:id="614217307">
                          <w:marLeft w:val="0"/>
                          <w:marRight w:val="0"/>
                          <w:marTop w:val="0"/>
                          <w:marBottom w:val="0"/>
                          <w:divBdr>
                            <w:top w:val="none" w:sz="0" w:space="0" w:color="auto"/>
                            <w:left w:val="none" w:sz="0" w:space="0" w:color="auto"/>
                            <w:bottom w:val="none" w:sz="0" w:space="0" w:color="auto"/>
                            <w:right w:val="none" w:sz="0" w:space="0" w:color="auto"/>
                          </w:divBdr>
                          <w:divsChild>
                            <w:div w:id="1024332612">
                              <w:marLeft w:val="0"/>
                              <w:marRight w:val="0"/>
                              <w:marTop w:val="0"/>
                              <w:marBottom w:val="0"/>
                              <w:divBdr>
                                <w:top w:val="none" w:sz="0" w:space="0" w:color="auto"/>
                                <w:left w:val="none" w:sz="0" w:space="0" w:color="auto"/>
                                <w:bottom w:val="none" w:sz="0" w:space="0" w:color="auto"/>
                                <w:right w:val="none" w:sz="0" w:space="0" w:color="auto"/>
                              </w:divBdr>
                              <w:divsChild>
                                <w:div w:id="112289320">
                                  <w:marLeft w:val="0"/>
                                  <w:marRight w:val="0"/>
                                  <w:marTop w:val="0"/>
                                  <w:marBottom w:val="0"/>
                                  <w:divBdr>
                                    <w:top w:val="none" w:sz="0" w:space="0" w:color="auto"/>
                                    <w:left w:val="none" w:sz="0" w:space="0" w:color="auto"/>
                                    <w:bottom w:val="none" w:sz="0" w:space="0" w:color="auto"/>
                                    <w:right w:val="none" w:sz="0" w:space="0" w:color="auto"/>
                                  </w:divBdr>
                                  <w:divsChild>
                                    <w:div w:id="738478172">
                                      <w:marLeft w:val="0"/>
                                      <w:marRight w:val="0"/>
                                      <w:marTop w:val="0"/>
                                      <w:marBottom w:val="0"/>
                                      <w:divBdr>
                                        <w:top w:val="none" w:sz="0" w:space="0" w:color="auto"/>
                                        <w:left w:val="none" w:sz="0" w:space="0" w:color="auto"/>
                                        <w:bottom w:val="none" w:sz="0" w:space="0" w:color="auto"/>
                                        <w:right w:val="none" w:sz="0" w:space="0" w:color="auto"/>
                                      </w:divBdr>
                                      <w:divsChild>
                                        <w:div w:id="1825005819">
                                          <w:marLeft w:val="0"/>
                                          <w:marRight w:val="0"/>
                                          <w:marTop w:val="0"/>
                                          <w:marBottom w:val="0"/>
                                          <w:divBdr>
                                            <w:top w:val="none" w:sz="0" w:space="0" w:color="auto"/>
                                            <w:left w:val="none" w:sz="0" w:space="0" w:color="auto"/>
                                            <w:bottom w:val="none" w:sz="0" w:space="0" w:color="auto"/>
                                            <w:right w:val="none" w:sz="0" w:space="0" w:color="auto"/>
                                          </w:divBdr>
                                          <w:divsChild>
                                            <w:div w:id="107480294">
                                              <w:marLeft w:val="0"/>
                                              <w:marRight w:val="0"/>
                                              <w:marTop w:val="0"/>
                                              <w:marBottom w:val="0"/>
                                              <w:divBdr>
                                                <w:top w:val="none" w:sz="0" w:space="0" w:color="auto"/>
                                                <w:left w:val="none" w:sz="0" w:space="0" w:color="auto"/>
                                                <w:bottom w:val="none" w:sz="0" w:space="0" w:color="auto"/>
                                                <w:right w:val="none" w:sz="0" w:space="0" w:color="auto"/>
                                              </w:divBdr>
                                              <w:divsChild>
                                                <w:div w:id="1561551786">
                                                  <w:marLeft w:val="0"/>
                                                  <w:marRight w:val="0"/>
                                                  <w:marTop w:val="0"/>
                                                  <w:marBottom w:val="0"/>
                                                  <w:divBdr>
                                                    <w:top w:val="none" w:sz="0" w:space="0" w:color="auto"/>
                                                    <w:left w:val="none" w:sz="0" w:space="0" w:color="auto"/>
                                                    <w:bottom w:val="none" w:sz="0" w:space="0" w:color="auto"/>
                                                    <w:right w:val="none" w:sz="0" w:space="0" w:color="auto"/>
                                                  </w:divBdr>
                                                  <w:divsChild>
                                                    <w:div w:id="6133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747508">
      <w:bodyDiv w:val="1"/>
      <w:marLeft w:val="0"/>
      <w:marRight w:val="0"/>
      <w:marTop w:val="0"/>
      <w:marBottom w:val="0"/>
      <w:divBdr>
        <w:top w:val="none" w:sz="0" w:space="0" w:color="auto"/>
        <w:left w:val="none" w:sz="0" w:space="0" w:color="auto"/>
        <w:bottom w:val="none" w:sz="0" w:space="0" w:color="auto"/>
        <w:right w:val="none" w:sz="0" w:space="0" w:color="auto"/>
      </w:divBdr>
    </w:div>
    <w:div w:id="1436630531">
      <w:bodyDiv w:val="1"/>
      <w:marLeft w:val="0"/>
      <w:marRight w:val="0"/>
      <w:marTop w:val="0"/>
      <w:marBottom w:val="0"/>
      <w:divBdr>
        <w:top w:val="none" w:sz="0" w:space="0" w:color="auto"/>
        <w:left w:val="none" w:sz="0" w:space="0" w:color="auto"/>
        <w:bottom w:val="none" w:sz="0" w:space="0" w:color="auto"/>
        <w:right w:val="none" w:sz="0" w:space="0" w:color="auto"/>
      </w:divBdr>
      <w:divsChild>
        <w:div w:id="1977106132">
          <w:marLeft w:val="0"/>
          <w:marRight w:val="0"/>
          <w:marTop w:val="0"/>
          <w:marBottom w:val="0"/>
          <w:divBdr>
            <w:top w:val="none" w:sz="0" w:space="0" w:color="auto"/>
            <w:left w:val="none" w:sz="0" w:space="0" w:color="auto"/>
            <w:bottom w:val="none" w:sz="0" w:space="0" w:color="auto"/>
            <w:right w:val="none" w:sz="0" w:space="0" w:color="auto"/>
          </w:divBdr>
          <w:divsChild>
            <w:div w:id="464128881">
              <w:marLeft w:val="0"/>
              <w:marRight w:val="0"/>
              <w:marTop w:val="0"/>
              <w:marBottom w:val="0"/>
              <w:divBdr>
                <w:top w:val="none" w:sz="0" w:space="0" w:color="auto"/>
                <w:left w:val="none" w:sz="0" w:space="0" w:color="auto"/>
                <w:bottom w:val="none" w:sz="0" w:space="0" w:color="auto"/>
                <w:right w:val="none" w:sz="0" w:space="0" w:color="auto"/>
              </w:divBdr>
              <w:divsChild>
                <w:div w:id="80762797">
                  <w:marLeft w:val="-3187"/>
                  <w:marRight w:val="0"/>
                  <w:marTop w:val="0"/>
                  <w:marBottom w:val="0"/>
                  <w:divBdr>
                    <w:top w:val="none" w:sz="0" w:space="0" w:color="auto"/>
                    <w:left w:val="none" w:sz="0" w:space="0" w:color="auto"/>
                    <w:bottom w:val="none" w:sz="0" w:space="0" w:color="auto"/>
                    <w:right w:val="none" w:sz="0" w:space="0" w:color="auto"/>
                  </w:divBdr>
                  <w:divsChild>
                    <w:div w:id="1357540223">
                      <w:marLeft w:val="3187"/>
                      <w:marRight w:val="0"/>
                      <w:marTop w:val="0"/>
                      <w:marBottom w:val="0"/>
                      <w:divBdr>
                        <w:top w:val="none" w:sz="0" w:space="0" w:color="auto"/>
                        <w:left w:val="none" w:sz="0" w:space="0" w:color="auto"/>
                        <w:bottom w:val="none" w:sz="0" w:space="0" w:color="auto"/>
                        <w:right w:val="none" w:sz="0" w:space="0" w:color="auto"/>
                      </w:divBdr>
                      <w:divsChild>
                        <w:div w:id="1628393143">
                          <w:marLeft w:val="0"/>
                          <w:marRight w:val="0"/>
                          <w:marTop w:val="0"/>
                          <w:marBottom w:val="0"/>
                          <w:divBdr>
                            <w:top w:val="none" w:sz="0" w:space="0" w:color="auto"/>
                            <w:left w:val="none" w:sz="0" w:space="0" w:color="auto"/>
                            <w:bottom w:val="none" w:sz="0" w:space="0" w:color="auto"/>
                            <w:right w:val="none" w:sz="0" w:space="0" w:color="auto"/>
                          </w:divBdr>
                          <w:divsChild>
                            <w:div w:id="1703364112">
                              <w:marLeft w:val="0"/>
                              <w:marRight w:val="0"/>
                              <w:marTop w:val="0"/>
                              <w:marBottom w:val="0"/>
                              <w:divBdr>
                                <w:top w:val="none" w:sz="0" w:space="0" w:color="auto"/>
                                <w:left w:val="none" w:sz="0" w:space="0" w:color="auto"/>
                                <w:bottom w:val="none" w:sz="0" w:space="0" w:color="auto"/>
                                <w:right w:val="none" w:sz="0" w:space="0" w:color="auto"/>
                              </w:divBdr>
                              <w:divsChild>
                                <w:div w:id="740251236">
                                  <w:marLeft w:val="0"/>
                                  <w:marRight w:val="0"/>
                                  <w:marTop w:val="0"/>
                                  <w:marBottom w:val="0"/>
                                  <w:divBdr>
                                    <w:top w:val="none" w:sz="0" w:space="0" w:color="auto"/>
                                    <w:left w:val="none" w:sz="0" w:space="0" w:color="auto"/>
                                    <w:bottom w:val="none" w:sz="0" w:space="0" w:color="auto"/>
                                    <w:right w:val="none" w:sz="0" w:space="0" w:color="auto"/>
                                  </w:divBdr>
                                  <w:divsChild>
                                    <w:div w:id="1253929619">
                                      <w:marLeft w:val="0"/>
                                      <w:marRight w:val="0"/>
                                      <w:marTop w:val="0"/>
                                      <w:marBottom w:val="0"/>
                                      <w:divBdr>
                                        <w:top w:val="none" w:sz="0" w:space="0" w:color="auto"/>
                                        <w:left w:val="none" w:sz="0" w:space="0" w:color="auto"/>
                                        <w:bottom w:val="none" w:sz="0" w:space="0" w:color="auto"/>
                                        <w:right w:val="none" w:sz="0" w:space="0" w:color="auto"/>
                                      </w:divBdr>
                                      <w:divsChild>
                                        <w:div w:id="1218737736">
                                          <w:marLeft w:val="0"/>
                                          <w:marRight w:val="0"/>
                                          <w:marTop w:val="0"/>
                                          <w:marBottom w:val="0"/>
                                          <w:divBdr>
                                            <w:top w:val="none" w:sz="0" w:space="0" w:color="auto"/>
                                            <w:left w:val="none" w:sz="0" w:space="0" w:color="auto"/>
                                            <w:bottom w:val="none" w:sz="0" w:space="0" w:color="auto"/>
                                            <w:right w:val="none" w:sz="0" w:space="0" w:color="auto"/>
                                          </w:divBdr>
                                          <w:divsChild>
                                            <w:div w:id="2071807596">
                                              <w:marLeft w:val="0"/>
                                              <w:marRight w:val="0"/>
                                              <w:marTop w:val="0"/>
                                              <w:marBottom w:val="0"/>
                                              <w:divBdr>
                                                <w:top w:val="none" w:sz="0" w:space="0" w:color="auto"/>
                                                <w:left w:val="none" w:sz="0" w:space="0" w:color="auto"/>
                                                <w:bottom w:val="none" w:sz="0" w:space="0" w:color="auto"/>
                                                <w:right w:val="none" w:sz="0" w:space="0" w:color="auto"/>
                                              </w:divBdr>
                                              <w:divsChild>
                                                <w:div w:id="922447476">
                                                  <w:marLeft w:val="0"/>
                                                  <w:marRight w:val="0"/>
                                                  <w:marTop w:val="0"/>
                                                  <w:marBottom w:val="0"/>
                                                  <w:divBdr>
                                                    <w:top w:val="none" w:sz="0" w:space="0" w:color="auto"/>
                                                    <w:left w:val="none" w:sz="0" w:space="0" w:color="auto"/>
                                                    <w:bottom w:val="none" w:sz="0" w:space="0" w:color="auto"/>
                                                    <w:right w:val="none" w:sz="0" w:space="0" w:color="auto"/>
                                                  </w:divBdr>
                                                  <w:divsChild>
                                                    <w:div w:id="19227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032702">
      <w:bodyDiv w:val="1"/>
      <w:marLeft w:val="0"/>
      <w:marRight w:val="0"/>
      <w:marTop w:val="0"/>
      <w:marBottom w:val="0"/>
      <w:divBdr>
        <w:top w:val="none" w:sz="0" w:space="0" w:color="auto"/>
        <w:left w:val="none" w:sz="0" w:space="0" w:color="auto"/>
        <w:bottom w:val="none" w:sz="0" w:space="0" w:color="auto"/>
        <w:right w:val="none" w:sz="0" w:space="0" w:color="auto"/>
      </w:divBdr>
      <w:divsChild>
        <w:div w:id="300309046">
          <w:marLeft w:val="0"/>
          <w:marRight w:val="0"/>
          <w:marTop w:val="0"/>
          <w:marBottom w:val="0"/>
          <w:divBdr>
            <w:top w:val="none" w:sz="0" w:space="0" w:color="auto"/>
            <w:left w:val="none" w:sz="0" w:space="0" w:color="auto"/>
            <w:bottom w:val="none" w:sz="0" w:space="0" w:color="auto"/>
            <w:right w:val="none" w:sz="0" w:space="0" w:color="auto"/>
          </w:divBdr>
          <w:divsChild>
            <w:div w:id="494146085">
              <w:marLeft w:val="0"/>
              <w:marRight w:val="0"/>
              <w:marTop w:val="0"/>
              <w:marBottom w:val="0"/>
              <w:divBdr>
                <w:top w:val="none" w:sz="0" w:space="0" w:color="auto"/>
                <w:left w:val="none" w:sz="0" w:space="0" w:color="auto"/>
                <w:bottom w:val="none" w:sz="0" w:space="0" w:color="auto"/>
                <w:right w:val="none" w:sz="0" w:space="0" w:color="auto"/>
              </w:divBdr>
              <w:divsChild>
                <w:div w:id="39667451">
                  <w:marLeft w:val="-3187"/>
                  <w:marRight w:val="0"/>
                  <w:marTop w:val="0"/>
                  <w:marBottom w:val="0"/>
                  <w:divBdr>
                    <w:top w:val="none" w:sz="0" w:space="0" w:color="auto"/>
                    <w:left w:val="none" w:sz="0" w:space="0" w:color="auto"/>
                    <w:bottom w:val="none" w:sz="0" w:space="0" w:color="auto"/>
                    <w:right w:val="none" w:sz="0" w:space="0" w:color="auto"/>
                  </w:divBdr>
                  <w:divsChild>
                    <w:div w:id="680397805">
                      <w:marLeft w:val="3187"/>
                      <w:marRight w:val="0"/>
                      <w:marTop w:val="0"/>
                      <w:marBottom w:val="0"/>
                      <w:divBdr>
                        <w:top w:val="none" w:sz="0" w:space="0" w:color="auto"/>
                        <w:left w:val="none" w:sz="0" w:space="0" w:color="auto"/>
                        <w:bottom w:val="none" w:sz="0" w:space="0" w:color="auto"/>
                        <w:right w:val="none" w:sz="0" w:space="0" w:color="auto"/>
                      </w:divBdr>
                      <w:divsChild>
                        <w:div w:id="1886791040">
                          <w:marLeft w:val="0"/>
                          <w:marRight w:val="0"/>
                          <w:marTop w:val="0"/>
                          <w:marBottom w:val="0"/>
                          <w:divBdr>
                            <w:top w:val="none" w:sz="0" w:space="0" w:color="auto"/>
                            <w:left w:val="none" w:sz="0" w:space="0" w:color="auto"/>
                            <w:bottom w:val="none" w:sz="0" w:space="0" w:color="auto"/>
                            <w:right w:val="none" w:sz="0" w:space="0" w:color="auto"/>
                          </w:divBdr>
                          <w:divsChild>
                            <w:div w:id="1861166606">
                              <w:marLeft w:val="0"/>
                              <w:marRight w:val="0"/>
                              <w:marTop w:val="0"/>
                              <w:marBottom w:val="0"/>
                              <w:divBdr>
                                <w:top w:val="none" w:sz="0" w:space="0" w:color="auto"/>
                                <w:left w:val="none" w:sz="0" w:space="0" w:color="auto"/>
                                <w:bottom w:val="none" w:sz="0" w:space="0" w:color="auto"/>
                                <w:right w:val="none" w:sz="0" w:space="0" w:color="auto"/>
                              </w:divBdr>
                              <w:divsChild>
                                <w:div w:id="731922850">
                                  <w:marLeft w:val="0"/>
                                  <w:marRight w:val="0"/>
                                  <w:marTop w:val="0"/>
                                  <w:marBottom w:val="0"/>
                                  <w:divBdr>
                                    <w:top w:val="none" w:sz="0" w:space="0" w:color="auto"/>
                                    <w:left w:val="none" w:sz="0" w:space="0" w:color="auto"/>
                                    <w:bottom w:val="none" w:sz="0" w:space="0" w:color="auto"/>
                                    <w:right w:val="none" w:sz="0" w:space="0" w:color="auto"/>
                                  </w:divBdr>
                                  <w:divsChild>
                                    <w:div w:id="888104394">
                                      <w:marLeft w:val="0"/>
                                      <w:marRight w:val="0"/>
                                      <w:marTop w:val="0"/>
                                      <w:marBottom w:val="0"/>
                                      <w:divBdr>
                                        <w:top w:val="none" w:sz="0" w:space="0" w:color="auto"/>
                                        <w:left w:val="none" w:sz="0" w:space="0" w:color="auto"/>
                                        <w:bottom w:val="none" w:sz="0" w:space="0" w:color="auto"/>
                                        <w:right w:val="none" w:sz="0" w:space="0" w:color="auto"/>
                                      </w:divBdr>
                                      <w:divsChild>
                                        <w:div w:id="152264285">
                                          <w:marLeft w:val="0"/>
                                          <w:marRight w:val="0"/>
                                          <w:marTop w:val="0"/>
                                          <w:marBottom w:val="0"/>
                                          <w:divBdr>
                                            <w:top w:val="none" w:sz="0" w:space="0" w:color="auto"/>
                                            <w:left w:val="none" w:sz="0" w:space="0" w:color="auto"/>
                                            <w:bottom w:val="none" w:sz="0" w:space="0" w:color="auto"/>
                                            <w:right w:val="none" w:sz="0" w:space="0" w:color="auto"/>
                                          </w:divBdr>
                                          <w:divsChild>
                                            <w:div w:id="11759724">
                                              <w:marLeft w:val="0"/>
                                              <w:marRight w:val="0"/>
                                              <w:marTop w:val="0"/>
                                              <w:marBottom w:val="0"/>
                                              <w:divBdr>
                                                <w:top w:val="none" w:sz="0" w:space="0" w:color="auto"/>
                                                <w:left w:val="none" w:sz="0" w:space="0" w:color="auto"/>
                                                <w:bottom w:val="none" w:sz="0" w:space="0" w:color="auto"/>
                                                <w:right w:val="none" w:sz="0" w:space="0" w:color="auto"/>
                                              </w:divBdr>
                                              <w:divsChild>
                                                <w:div w:id="2015910771">
                                                  <w:marLeft w:val="0"/>
                                                  <w:marRight w:val="0"/>
                                                  <w:marTop w:val="0"/>
                                                  <w:marBottom w:val="0"/>
                                                  <w:divBdr>
                                                    <w:top w:val="none" w:sz="0" w:space="0" w:color="auto"/>
                                                    <w:left w:val="none" w:sz="0" w:space="0" w:color="auto"/>
                                                    <w:bottom w:val="none" w:sz="0" w:space="0" w:color="auto"/>
                                                    <w:right w:val="none" w:sz="0" w:space="0" w:color="auto"/>
                                                  </w:divBdr>
                                                  <w:divsChild>
                                                    <w:div w:id="3827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CACF-F97B-4C65-8AF0-5EAC3D0C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2667</Words>
  <Characters>15208</Characters>
  <Application>Microsoft Office Word</Application>
  <DocSecurity>0</DocSecurity>
  <Lines>126</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ẢNH HƯỞNG CỦA TIỂU THUYẾT NƯỚC NGOÀI ĐỐI VỚI SỰ HÌNH THÀNH NỀN TIỂU THUYẾT QUỐC NGỮ Ở NAM KỲ CUỐI THẾ KỶ XIX ĐẦU THẾ KỶ XX</vt:lpstr>
      <vt:lpstr>ẢNH HƯỞNG CỦA TIỂU THUYẾT NƯỚC NGOÀI ĐỐI VỚI SỰ HÌNH THÀNH NỀN TIỂU THUYẾT QUỐC NGỮ Ở NAM KỲ CUỐI THẾ KỶ XIX ĐẦU THẾ KỶ XX</vt:lpstr>
    </vt:vector>
  </TitlesOfParts>
  <Company>&lt;arabianhorse&gt;</Company>
  <LinksUpToDate>false</LinksUpToDate>
  <CharactersWithSpaces>17840</CharactersWithSpaces>
  <SharedDoc>false</SharedDoc>
  <HLinks>
    <vt:vector size="102" baseType="variant">
      <vt:variant>
        <vt:i4>4587544</vt:i4>
      </vt:variant>
      <vt:variant>
        <vt:i4>45</vt:i4>
      </vt:variant>
      <vt:variant>
        <vt:i4>0</vt:i4>
      </vt:variant>
      <vt:variant>
        <vt:i4>5</vt:i4>
      </vt:variant>
      <vt:variant>
        <vt:lpwstr>http://mstar.com.my/berita/ cerita.asp?file=/2008/4/29/TERKINI/Mutakhir/ KPT_tubuh_Kursi_Pengajian_Melayu_di_Korea_Selatan&amp;sec=mstar_berita</vt:lpwstr>
      </vt:variant>
      <vt:variant>
        <vt:lpwstr/>
      </vt:variant>
      <vt:variant>
        <vt:i4>1048595</vt:i4>
      </vt:variant>
      <vt:variant>
        <vt:i4>42</vt:i4>
      </vt:variant>
      <vt:variant>
        <vt:i4>0</vt:i4>
      </vt:variant>
      <vt:variant>
        <vt:i4>5</vt:i4>
      </vt:variant>
      <vt:variant>
        <vt:lpwstr>http://www.andaman.org/BOOK/reprints/ weber/rep-weber.htm</vt:lpwstr>
      </vt:variant>
      <vt:variant>
        <vt:lpwstr/>
      </vt:variant>
      <vt:variant>
        <vt:i4>2359329</vt:i4>
      </vt:variant>
      <vt:variant>
        <vt:i4>36</vt:i4>
      </vt:variant>
      <vt:variant>
        <vt:i4>0</vt:i4>
      </vt:variant>
      <vt:variant>
        <vt:i4>5</vt:i4>
      </vt:variant>
      <vt:variant>
        <vt:lpwstr>http://utusan.com.my/utusan/info.asp?y=2011&amp;dt=0620&amp;pub= Utusan_Malaysia&amp;sec=Rencana&amp;pg=re_02.htm</vt:lpwstr>
      </vt:variant>
      <vt:variant>
        <vt:lpwstr/>
      </vt:variant>
      <vt:variant>
        <vt:i4>786439</vt:i4>
      </vt:variant>
      <vt:variant>
        <vt:i4>33</vt:i4>
      </vt:variant>
      <vt:variant>
        <vt:i4>0</vt:i4>
      </vt:variant>
      <vt:variant>
        <vt:i4>5</vt:i4>
      </vt:variant>
      <vt:variant>
        <vt:lpwstr>http://www.kabarindonesia.com/berita.php?pil=13&amp;dn=20071014001841</vt:lpwstr>
      </vt:variant>
      <vt:variant>
        <vt:lpwstr/>
      </vt:variant>
      <vt:variant>
        <vt:i4>262216</vt:i4>
      </vt:variant>
      <vt:variant>
        <vt:i4>30</vt:i4>
      </vt:variant>
      <vt:variant>
        <vt:i4>0</vt:i4>
      </vt:variant>
      <vt:variant>
        <vt:i4>5</vt:i4>
      </vt:variant>
      <vt:variant>
        <vt:lpwstr>http://www.themalaysianinsider.com/sideviews/article/page-responds-to-nst-interview-with-deputy-prime-minister-education-minister-noor-azimah-abdul-rahim-page-chairman/</vt:lpwstr>
      </vt:variant>
      <vt:variant>
        <vt:lpwstr/>
      </vt:variant>
      <vt:variant>
        <vt:i4>3735650</vt:i4>
      </vt:variant>
      <vt:variant>
        <vt:i4>27</vt:i4>
      </vt:variant>
      <vt:variant>
        <vt:i4>0</vt:i4>
      </vt:variant>
      <vt:variant>
        <vt:i4>5</vt:i4>
      </vt:variant>
      <vt:variant>
        <vt:lpwstr>http://www.sas.upenn.edu/~dludden/ areast2.htm</vt:lpwstr>
      </vt:variant>
      <vt:variant>
        <vt:lpwstr/>
      </vt:variant>
      <vt:variant>
        <vt:i4>6488172</vt:i4>
      </vt:variant>
      <vt:variant>
        <vt:i4>24</vt:i4>
      </vt:variant>
      <vt:variant>
        <vt:i4>0</vt:i4>
      </vt:variant>
      <vt:variant>
        <vt:i4>5</vt:i4>
      </vt:variant>
      <vt:variant>
        <vt:lpwstr>http://www.utusan.com.my/utusan/archive.asp?y=2005&amp;dt=0912&amp;pub=utusan_malaysia&amp;sec=rencana&amp;pg=re_02.htm&amp;arc=hive</vt:lpwstr>
      </vt:variant>
      <vt:variant>
        <vt:lpwstr/>
      </vt:variant>
      <vt:variant>
        <vt:i4>458831</vt:i4>
      </vt:variant>
      <vt:variant>
        <vt:i4>21</vt:i4>
      </vt:variant>
      <vt:variant>
        <vt:i4>0</vt:i4>
      </vt:variant>
      <vt:variant>
        <vt:i4>5</vt:i4>
      </vt:variant>
      <vt:variant>
        <vt:lpwstr>http://www.welt.de/welt_print/article1624520/ Sparzwang_an_der_Universitaet_Acht_Faecher_auf_Streichliste.html</vt:lpwstr>
      </vt:variant>
      <vt:variant>
        <vt:lpwstr/>
      </vt:variant>
      <vt:variant>
        <vt:i4>7274602</vt:i4>
      </vt:variant>
      <vt:variant>
        <vt:i4>18</vt:i4>
      </vt:variant>
      <vt:variant>
        <vt:i4>0</vt:i4>
      </vt:variant>
      <vt:variant>
        <vt:i4>5</vt:i4>
      </vt:variant>
      <vt:variant>
        <vt:lpwstr>http://www.utusan.com.my/utusan/archive.asp?y=2005&amp;dt=0502&amp;pub=utusan_malaysia&amp;sec=rencana&amp;pg=re_05.htm&amp;arc=hive</vt:lpwstr>
      </vt:variant>
      <vt:variant>
        <vt:lpwstr/>
      </vt:variant>
      <vt:variant>
        <vt:i4>7274592</vt:i4>
      </vt:variant>
      <vt:variant>
        <vt:i4>15</vt:i4>
      </vt:variant>
      <vt:variant>
        <vt:i4>0</vt:i4>
      </vt:variant>
      <vt:variant>
        <vt:i4>5</vt:i4>
      </vt:variant>
      <vt:variant>
        <vt:lpwstr>http://www.utusan.com.my/utusan/archive.asp?y=2001&amp;dt=0604&amp;pub=utusan_malaysia&amp;sec=pendidikan&amp;pg=pe_02.htm&amp;arc=hive</vt:lpwstr>
      </vt:variant>
      <vt:variant>
        <vt:lpwstr/>
      </vt:variant>
      <vt:variant>
        <vt:i4>5505044</vt:i4>
      </vt:variant>
      <vt:variant>
        <vt:i4>12</vt:i4>
      </vt:variant>
      <vt:variant>
        <vt:i4>0</vt:i4>
      </vt:variant>
      <vt:variant>
        <vt:i4>5</vt:i4>
      </vt:variant>
      <vt:variant>
        <vt:lpwstr>http://www.cervantes.org/</vt:lpwstr>
      </vt:variant>
      <vt:variant>
        <vt:lpwstr/>
      </vt:variant>
      <vt:variant>
        <vt:i4>3211300</vt:i4>
      </vt:variant>
      <vt:variant>
        <vt:i4>9</vt:i4>
      </vt:variant>
      <vt:variant>
        <vt:i4>0</vt:i4>
      </vt:variant>
      <vt:variant>
        <vt:i4>5</vt:i4>
      </vt:variant>
      <vt:variant>
        <vt:lpwstr>http://www.alliancefr.org/</vt:lpwstr>
      </vt:variant>
      <vt:variant>
        <vt:lpwstr/>
      </vt:variant>
      <vt:variant>
        <vt:i4>3801140</vt:i4>
      </vt:variant>
      <vt:variant>
        <vt:i4>6</vt:i4>
      </vt:variant>
      <vt:variant>
        <vt:i4>0</vt:i4>
      </vt:variant>
      <vt:variant>
        <vt:i4>5</vt:i4>
      </vt:variant>
      <vt:variant>
        <vt:lpwstr>http://www.britishcouncil.org/</vt:lpwstr>
      </vt:variant>
      <vt:variant>
        <vt:lpwstr/>
      </vt:variant>
      <vt:variant>
        <vt:i4>655434</vt:i4>
      </vt:variant>
      <vt:variant>
        <vt:i4>3</vt:i4>
      </vt:variant>
      <vt:variant>
        <vt:i4>0</vt:i4>
      </vt:variant>
      <vt:variant>
        <vt:i4>5</vt:i4>
      </vt:variant>
      <vt:variant>
        <vt:lpwstr>http://www.goethe.de/</vt:lpwstr>
      </vt:variant>
      <vt:variant>
        <vt:lpwstr/>
      </vt:variant>
      <vt:variant>
        <vt:i4>2162812</vt:i4>
      </vt:variant>
      <vt:variant>
        <vt:i4>0</vt:i4>
      </vt:variant>
      <vt:variant>
        <vt:i4>0</vt:i4>
      </vt:variant>
      <vt:variant>
        <vt:i4>5</vt:i4>
      </vt:variant>
      <vt:variant>
        <vt:lpwstr>http://www.tufs.ac.jp/index-e.html</vt:lpwstr>
      </vt:variant>
      <vt:variant>
        <vt:lpwstr/>
      </vt:variant>
      <vt:variant>
        <vt:i4>5177389</vt:i4>
      </vt:variant>
      <vt:variant>
        <vt:i4>3</vt:i4>
      </vt:variant>
      <vt:variant>
        <vt:i4>0</vt:i4>
      </vt:variant>
      <vt:variant>
        <vt:i4>5</vt:i4>
      </vt:variant>
      <vt:variant>
        <vt:lpwstr>http://news.xinhuanet.com/english/2009-12/11/content_12633620.htm</vt:lpwstr>
      </vt:variant>
      <vt:variant>
        <vt:lpwstr/>
      </vt:variant>
      <vt:variant>
        <vt:i4>8061023</vt:i4>
      </vt:variant>
      <vt:variant>
        <vt:i4>0</vt:i4>
      </vt:variant>
      <vt:variant>
        <vt:i4>0</vt:i4>
      </vt:variant>
      <vt:variant>
        <vt:i4>5</vt:i4>
      </vt:variant>
      <vt:variant>
        <vt:lpwstr>mailto:limkimhui@yahoo.com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ẢNH HƯỞNG CỦA TIỂU THUYẾT NƯỚC NGOÀI ĐỐI VỚI SỰ HÌNH THÀNH NỀN TIỂU THUYẾT QUỐC NGỮ Ở NAM KỲ CUỐI THẾ KỶ XIX ĐẦU THẾ KỶ XX</dc:title>
  <dc:creator>user</dc:creator>
  <cp:lastModifiedBy>Anna Moss</cp:lastModifiedBy>
  <cp:revision>165</cp:revision>
  <cp:lastPrinted>2021-12-14T04:19:00Z</cp:lastPrinted>
  <dcterms:created xsi:type="dcterms:W3CDTF">2021-12-14T04:21:00Z</dcterms:created>
  <dcterms:modified xsi:type="dcterms:W3CDTF">2022-02-04T04:42:00Z</dcterms:modified>
</cp:coreProperties>
</file>